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CFA3" w14:textId="77777777" w:rsidR="0035571F" w:rsidRDefault="0035571F" w:rsidP="00A066CE">
      <w:pPr>
        <w:tabs>
          <w:tab w:val="left" w:pos="851"/>
        </w:tabs>
        <w:spacing w:line="240" w:lineRule="auto"/>
        <w:rPr>
          <w:b/>
          <w:sz w:val="28"/>
          <w:szCs w:val="28"/>
        </w:rPr>
      </w:pPr>
    </w:p>
    <w:p w14:paraId="23D131E7" w14:textId="77777777" w:rsidR="0035571F" w:rsidRDefault="0035571F" w:rsidP="00A066CE">
      <w:pPr>
        <w:tabs>
          <w:tab w:val="left" w:pos="851"/>
        </w:tabs>
        <w:spacing w:line="240" w:lineRule="auto"/>
        <w:rPr>
          <w:b/>
          <w:sz w:val="28"/>
          <w:szCs w:val="28"/>
        </w:rPr>
      </w:pPr>
    </w:p>
    <w:p w14:paraId="13AF0070" w14:textId="69B99630" w:rsidR="0035571F" w:rsidRPr="0035571F" w:rsidRDefault="0035571F" w:rsidP="00A066CE">
      <w:pPr>
        <w:tabs>
          <w:tab w:val="left" w:pos="851"/>
        </w:tabs>
        <w:spacing w:line="240" w:lineRule="auto"/>
        <w:rPr>
          <w:b/>
          <w:sz w:val="28"/>
          <w:szCs w:val="28"/>
        </w:rPr>
        <w:sectPr w:rsidR="0035571F" w:rsidRPr="0035571F" w:rsidSect="00D32DC4">
          <w:headerReference w:type="default" r:id="rId8"/>
          <w:footerReference w:type="default" r:id="rId9"/>
          <w:pgSz w:w="11906" w:h="16838"/>
          <w:pgMar w:top="1440" w:right="1440" w:bottom="1440" w:left="1440" w:header="708" w:footer="708" w:gutter="0"/>
          <w:cols w:space="708"/>
          <w:docGrid w:linePitch="360"/>
        </w:sectPr>
      </w:pPr>
      <w:r w:rsidRPr="0035571F">
        <w:rPr>
          <w:b/>
          <w:noProof/>
          <w:sz w:val="28"/>
          <w:szCs w:val="28"/>
          <w:lang w:eastAsia="en-AU"/>
        </w:rPr>
        <mc:AlternateContent>
          <mc:Choice Requires="wps">
            <w:drawing>
              <wp:anchor distT="0" distB="0" distL="114300" distR="114300" simplePos="0" relativeHeight="251660288" behindDoc="0" locked="0" layoutInCell="1" allowOverlap="1" wp14:anchorId="54480E92" wp14:editId="6B4C29CD">
                <wp:simplePos x="0" y="0"/>
                <wp:positionH relativeFrom="column">
                  <wp:posOffset>699247</wp:posOffset>
                </wp:positionH>
                <wp:positionV relativeFrom="paragraph">
                  <wp:posOffset>2283461</wp:posOffset>
                </wp:positionV>
                <wp:extent cx="5589270" cy="18288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828800"/>
                        </a:xfrm>
                        <a:prstGeom prst="rect">
                          <a:avLst/>
                        </a:prstGeom>
                        <a:noFill/>
                        <a:ln w="9525">
                          <a:noFill/>
                          <a:miter lim="800000"/>
                          <a:headEnd/>
                          <a:tailEnd/>
                        </a:ln>
                      </wps:spPr>
                      <wps:txbx>
                        <w:txbxContent>
                          <w:p w14:paraId="79FB3EAC" w14:textId="474B55EA" w:rsidR="0035571F" w:rsidRDefault="0035571F" w:rsidP="00817B52">
                            <w:pPr>
                              <w:jc w:val="right"/>
                              <w:rPr>
                                <w:rFonts w:ascii="Arial" w:hAnsi="Arial" w:cs="Arial"/>
                                <w:b/>
                                <w:sz w:val="52"/>
                              </w:rPr>
                            </w:pPr>
                            <w:r w:rsidRPr="00817B52">
                              <w:rPr>
                                <w:rFonts w:ascii="Arial" w:hAnsi="Arial" w:cs="Arial"/>
                                <w:b/>
                                <w:sz w:val="52"/>
                              </w:rPr>
                              <w:t>Submission to the APS Review</w:t>
                            </w:r>
                          </w:p>
                          <w:p w14:paraId="114EAA8F" w14:textId="77777777" w:rsidR="0035571F" w:rsidRPr="00817B52" w:rsidRDefault="0035571F" w:rsidP="00817B52">
                            <w:pPr>
                              <w:tabs>
                                <w:tab w:val="left" w:pos="851"/>
                              </w:tabs>
                              <w:spacing w:before="100" w:beforeAutospacing="1" w:after="120" w:line="240" w:lineRule="auto"/>
                              <w:jc w:val="right"/>
                              <w:rPr>
                                <w:rFonts w:eastAsia="Times New Roman" w:cs="Times New Roman"/>
                                <w:b/>
                                <w:i/>
                                <w:sz w:val="28"/>
                                <w:szCs w:val="28"/>
                                <w:lang w:val="en" w:eastAsia="en-AU"/>
                              </w:rPr>
                            </w:pPr>
                            <w:r w:rsidRPr="00817B52">
                              <w:rPr>
                                <w:rFonts w:eastAsia="Times New Roman" w:cs="Times New Roman"/>
                                <w:b/>
                                <w:i/>
                                <w:sz w:val="28"/>
                                <w:szCs w:val="28"/>
                                <w:lang w:val="en" w:eastAsia="en-AU"/>
                              </w:rPr>
                              <w:softHyphen/>
                              <w:t>The Australian Government</w:t>
                            </w:r>
                          </w:p>
                          <w:p w14:paraId="7DBD0E23" w14:textId="790D73FA" w:rsidR="0035571F" w:rsidRPr="00817B52" w:rsidRDefault="0035571F" w:rsidP="00817B52">
                            <w:pPr>
                              <w:tabs>
                                <w:tab w:val="left" w:pos="851"/>
                              </w:tabs>
                              <w:spacing w:after="100" w:afterAutospacing="1" w:line="240" w:lineRule="auto"/>
                              <w:jc w:val="right"/>
                              <w:rPr>
                                <w:b/>
                                <w:i/>
                                <w:sz w:val="28"/>
                                <w:szCs w:val="28"/>
                              </w:rPr>
                            </w:pPr>
                            <w:r w:rsidRPr="00817B52">
                              <w:rPr>
                                <w:rFonts w:eastAsia="Times New Roman" w:cs="Times New Roman"/>
                                <w:b/>
                                <w:i/>
                                <w:sz w:val="28"/>
                                <w:szCs w:val="28"/>
                                <w:lang w:val="en" w:eastAsia="en-AU"/>
                              </w:rPr>
                              <w:t>Independent Review of the APS: Priorities for Change</w:t>
                            </w:r>
                          </w:p>
                          <w:p w14:paraId="0A64659B" w14:textId="23F6C84D" w:rsidR="0035571F" w:rsidRDefault="00A0263B" w:rsidP="00817B52">
                            <w:pPr>
                              <w:ind w:left="720"/>
                              <w:jc w:val="right"/>
                              <w:rPr>
                                <w:sz w:val="40"/>
                                <w:szCs w:val="40"/>
                              </w:rPr>
                            </w:pPr>
                            <w:r>
                              <w:rPr>
                                <w:sz w:val="40"/>
                              </w:rPr>
                              <w:t>7th</w:t>
                            </w:r>
                            <w:r w:rsidR="0035571F">
                              <w:rPr>
                                <w:sz w:val="40"/>
                              </w:rPr>
                              <w:t xml:space="preserve"> May 2019</w:t>
                            </w:r>
                          </w:p>
                          <w:p w14:paraId="489AA454" w14:textId="77777777" w:rsidR="0035571F" w:rsidRDefault="0035571F" w:rsidP="0035571F">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80E92" id="_x0000_t202" coordsize="21600,21600" o:spt="202" path="m,l,21600r21600,l21600,xe">
                <v:stroke joinstyle="miter"/>
                <v:path gradientshapeok="t" o:connecttype="rect"/>
              </v:shapetype>
              <v:shape id="Text Box 17" o:spid="_x0000_s1026" type="#_x0000_t202" style="position:absolute;margin-left:55.05pt;margin-top:179.8pt;width:440.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" filled="f" stroked="f">
                <v:textbox>
                  <w:txbxContent>
                    <w:p w14:paraId="79FB3EAC" w14:textId="474B55EA" w:rsidR="0035571F" w:rsidRDefault="0035571F" w:rsidP="00817B52">
                      <w:pPr>
                        <w:jc w:val="right"/>
                        <w:rPr>
                          <w:rFonts w:ascii="Arial" w:hAnsi="Arial" w:cs="Arial"/>
                          <w:b/>
                          <w:sz w:val="52"/>
                        </w:rPr>
                      </w:pPr>
                      <w:r w:rsidRPr="00817B52">
                        <w:rPr>
                          <w:rFonts w:ascii="Arial" w:hAnsi="Arial" w:cs="Arial"/>
                          <w:b/>
                          <w:sz w:val="52"/>
                        </w:rPr>
                        <w:t>Submission to the APS Review</w:t>
                      </w:r>
                    </w:p>
                    <w:p w14:paraId="114EAA8F" w14:textId="77777777" w:rsidR="0035571F" w:rsidRPr="00817B52" w:rsidRDefault="0035571F" w:rsidP="00817B52">
                      <w:pPr>
                        <w:tabs>
                          <w:tab w:val="left" w:pos="851"/>
                        </w:tabs>
                        <w:spacing w:before="100" w:beforeAutospacing="1" w:after="120" w:line="240" w:lineRule="auto"/>
                        <w:jc w:val="right"/>
                        <w:rPr>
                          <w:rFonts w:eastAsia="Times New Roman" w:cs="Times New Roman"/>
                          <w:b/>
                          <w:i/>
                          <w:sz w:val="28"/>
                          <w:szCs w:val="28"/>
                          <w:lang w:val="en" w:eastAsia="en-AU"/>
                        </w:rPr>
                      </w:pPr>
                      <w:r w:rsidRPr="00817B52">
                        <w:rPr>
                          <w:rFonts w:eastAsia="Times New Roman" w:cs="Times New Roman"/>
                          <w:b/>
                          <w:i/>
                          <w:sz w:val="28"/>
                          <w:szCs w:val="28"/>
                          <w:lang w:val="en" w:eastAsia="en-AU"/>
                        </w:rPr>
                        <w:softHyphen/>
                        <w:t>The Australian Government</w:t>
                      </w:r>
                    </w:p>
                    <w:p w14:paraId="7DBD0E23" w14:textId="790D73FA" w:rsidR="0035571F" w:rsidRPr="00817B52" w:rsidRDefault="0035571F" w:rsidP="00817B52">
                      <w:pPr>
                        <w:tabs>
                          <w:tab w:val="left" w:pos="851"/>
                        </w:tabs>
                        <w:spacing w:after="100" w:afterAutospacing="1" w:line="240" w:lineRule="auto"/>
                        <w:jc w:val="right"/>
                        <w:rPr>
                          <w:b/>
                          <w:i/>
                          <w:sz w:val="28"/>
                          <w:szCs w:val="28"/>
                        </w:rPr>
                      </w:pPr>
                      <w:r w:rsidRPr="00817B52">
                        <w:rPr>
                          <w:rFonts w:eastAsia="Times New Roman" w:cs="Times New Roman"/>
                          <w:b/>
                          <w:i/>
                          <w:sz w:val="28"/>
                          <w:szCs w:val="28"/>
                          <w:lang w:val="en" w:eastAsia="en-AU"/>
                        </w:rPr>
                        <w:t>Independent Review of the APS: Priorities for Change</w:t>
                      </w:r>
                    </w:p>
                    <w:p w14:paraId="0A64659B" w14:textId="23F6C84D" w:rsidR="0035571F" w:rsidRDefault="00A0263B" w:rsidP="00817B52">
                      <w:pPr>
                        <w:ind w:left="720"/>
                        <w:jc w:val="right"/>
                        <w:rPr>
                          <w:sz w:val="40"/>
                          <w:szCs w:val="40"/>
                        </w:rPr>
                      </w:pPr>
                      <w:r>
                        <w:rPr>
                          <w:sz w:val="40"/>
                        </w:rPr>
                        <w:t>7th</w:t>
                      </w:r>
                      <w:r w:rsidR="0035571F">
                        <w:rPr>
                          <w:sz w:val="40"/>
                        </w:rPr>
                        <w:t xml:space="preserve"> May 2019</w:t>
                      </w:r>
                    </w:p>
                    <w:p w14:paraId="489AA454" w14:textId="77777777" w:rsidR="0035571F" w:rsidRDefault="0035571F" w:rsidP="0035571F">
                      <w:pPr>
                        <w:jc w:val="right"/>
                        <w:rPr>
                          <w:color w:val="FFFFFF" w:themeColor="background1"/>
                        </w:rPr>
                      </w:pPr>
                    </w:p>
                  </w:txbxContent>
                </v:textbox>
              </v:shape>
            </w:pict>
          </mc:Fallback>
        </mc:AlternateContent>
      </w:r>
      <w:r w:rsidRPr="0035571F">
        <w:rPr>
          <w:b/>
          <w:noProof/>
          <w:sz w:val="28"/>
          <w:szCs w:val="28"/>
          <w:lang w:eastAsia="en-AU"/>
        </w:rPr>
        <w:drawing>
          <wp:anchor distT="0" distB="0" distL="114300" distR="114300" simplePos="0" relativeHeight="251659264" behindDoc="0" locked="0" layoutInCell="1" allowOverlap="1" wp14:anchorId="7290520D" wp14:editId="4EB1589E">
            <wp:simplePos x="0" y="0"/>
            <wp:positionH relativeFrom="column">
              <wp:posOffset>-733425</wp:posOffset>
            </wp:positionH>
            <wp:positionV relativeFrom="paragraph">
              <wp:posOffset>-1468120</wp:posOffset>
            </wp:positionV>
            <wp:extent cx="7251065" cy="1025525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51065" cy="10255250"/>
                    </a:xfrm>
                    <a:prstGeom prst="rect">
                      <a:avLst/>
                    </a:prstGeom>
                    <a:noFill/>
                  </pic:spPr>
                </pic:pic>
              </a:graphicData>
            </a:graphic>
            <wp14:sizeRelH relativeFrom="page">
              <wp14:pctWidth>0</wp14:pctWidth>
            </wp14:sizeRelH>
            <wp14:sizeRelV relativeFrom="page">
              <wp14:pctHeight>0</wp14:pctHeight>
            </wp14:sizeRelV>
          </wp:anchor>
        </w:drawing>
      </w:r>
      <w:r w:rsidRPr="0035571F">
        <w:rPr>
          <w:b/>
          <w:noProof/>
          <w:sz w:val="28"/>
          <w:szCs w:val="28"/>
          <w:lang w:eastAsia="en-AU"/>
        </w:rPr>
        <mc:AlternateContent>
          <mc:Choice Requires="wps">
            <w:drawing>
              <wp:anchor distT="0" distB="0" distL="114300" distR="114300" simplePos="0" relativeHeight="251661312" behindDoc="0" locked="0" layoutInCell="1" allowOverlap="1" wp14:anchorId="72E61027" wp14:editId="7F069DBA">
                <wp:simplePos x="0" y="0"/>
                <wp:positionH relativeFrom="column">
                  <wp:posOffset>3267075</wp:posOffset>
                </wp:positionH>
                <wp:positionV relativeFrom="paragraph">
                  <wp:posOffset>7879715</wp:posOffset>
                </wp:positionV>
                <wp:extent cx="2912745" cy="689622"/>
                <wp:effectExtent l="0" t="0" r="1905" b="0"/>
                <wp:wrapNone/>
                <wp:docPr id="24" name="Text Box 24"/>
                <wp:cNvGraphicFramePr/>
                <a:graphic xmlns:a="http://schemas.openxmlformats.org/drawingml/2006/main">
                  <a:graphicData uri="http://schemas.microsoft.com/office/word/2010/wordprocessingShape">
                    <wps:wsp>
                      <wps:cNvSpPr txBox="1"/>
                      <wps:spPr>
                        <a:xfrm>
                          <a:off x="0" y="0"/>
                          <a:ext cx="2912745" cy="689622"/>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73999" w14:textId="77777777" w:rsidR="0035571F" w:rsidRDefault="0035571F" w:rsidP="00355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1027" id="Text Box 24" o:spid="_x0000_s1027" type="#_x0000_t202" style="position:absolute;margin-left:257.25pt;margin-top:620.45pt;width:229.3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" stroked="f" strokeweight=".5pt">
                <v:fill r:id="rId12" o:title="" recolor="t" rotate="t" type="frame"/>
                <v:textbox>
                  <w:txbxContent>
                    <w:p w14:paraId="43C73999" w14:textId="77777777" w:rsidR="0035571F" w:rsidRDefault="0035571F" w:rsidP="0035571F"/>
                  </w:txbxContent>
                </v:textbox>
              </v:shape>
            </w:pict>
          </mc:Fallback>
        </mc:AlternateContent>
      </w:r>
    </w:p>
    <w:p w14:paraId="66E6E857" w14:textId="77777777" w:rsidR="0035571F" w:rsidRDefault="0035571F" w:rsidP="0035571F">
      <w:pPr>
        <w:spacing w:after="320"/>
        <w:rPr>
          <w:rFonts w:ascii="Arial Black" w:hAnsi="Arial Black"/>
          <w:caps/>
          <w:sz w:val="24"/>
        </w:rPr>
      </w:pPr>
    </w:p>
    <w:p w14:paraId="306BDA65" w14:textId="22905023" w:rsidR="0035571F" w:rsidRDefault="0035571F" w:rsidP="0035571F">
      <w:pPr>
        <w:spacing w:after="320"/>
        <w:rPr>
          <w:rFonts w:ascii="Arial Black" w:hAnsi="Arial Black"/>
          <w:caps/>
          <w:sz w:val="24"/>
        </w:rPr>
      </w:pPr>
      <w:r>
        <w:rPr>
          <w:rFonts w:ascii="Arial Black" w:hAnsi="Arial Black"/>
          <w:caps/>
          <w:sz w:val="24"/>
        </w:rPr>
        <w:t>Contents</w:t>
      </w:r>
    </w:p>
    <w:p w14:paraId="61B39E5C" w14:textId="0912C11C" w:rsidR="0035571F" w:rsidRPr="00F22B76" w:rsidRDefault="00F22B76" w:rsidP="00A0263B">
      <w:pPr>
        <w:pStyle w:val="TOC1"/>
        <w:rPr>
          <w:rStyle w:val="Hyperlink"/>
        </w:rPr>
      </w:pPr>
      <w:r>
        <w:fldChar w:fldCharType="begin"/>
      </w:r>
      <w:r>
        <w:instrText xml:space="preserve"> HYPERLINK  \l "_About_the_National" </w:instrText>
      </w:r>
      <w:r>
        <w:fldChar w:fldCharType="separate"/>
      </w:r>
      <w:r w:rsidR="00A0263B" w:rsidRPr="00F22B76">
        <w:rPr>
          <w:rStyle w:val="Hyperlink"/>
        </w:rPr>
        <w:t>About the national archives of australia</w:t>
      </w:r>
      <w:r w:rsidR="0035571F" w:rsidRPr="00F22B76">
        <w:rPr>
          <w:rStyle w:val="Hyperlink"/>
        </w:rPr>
        <w:tab/>
      </w:r>
      <w:r w:rsidR="0035571F" w:rsidRPr="00F22B76">
        <w:rPr>
          <w:rStyle w:val="Hyperlink"/>
        </w:rPr>
        <w:fldChar w:fldCharType="begin">
          <w:ffData>
            <w:name w:val=""/>
            <w:enabled/>
            <w:calcOnExit w:val="0"/>
            <w:textInput>
              <w:default w:val="3"/>
              <w:format w:val="UPPERCASE"/>
            </w:textInput>
          </w:ffData>
        </w:fldChar>
      </w:r>
      <w:r w:rsidR="0035571F" w:rsidRPr="00F22B76">
        <w:rPr>
          <w:rStyle w:val="Hyperlink"/>
        </w:rPr>
        <w:instrText xml:space="preserve"> FORMTEXT </w:instrText>
      </w:r>
      <w:r w:rsidR="0035571F" w:rsidRPr="00F22B76">
        <w:rPr>
          <w:rStyle w:val="Hyperlink"/>
        </w:rPr>
      </w:r>
      <w:r w:rsidR="0035571F" w:rsidRPr="00F22B76">
        <w:rPr>
          <w:rStyle w:val="Hyperlink"/>
        </w:rPr>
        <w:fldChar w:fldCharType="separate"/>
      </w:r>
      <w:r>
        <w:rPr>
          <w:rStyle w:val="Hyperlink"/>
          <w:noProof/>
        </w:rPr>
        <w:t>3</w:t>
      </w:r>
      <w:r w:rsidR="0035571F" w:rsidRPr="00F22B76">
        <w:rPr>
          <w:rStyle w:val="Hyperlink"/>
        </w:rPr>
        <w:fldChar w:fldCharType="end"/>
      </w:r>
    </w:p>
    <w:p w14:paraId="42CF12B4" w14:textId="0FF7F5D8" w:rsidR="0035571F" w:rsidRDefault="00F22B76" w:rsidP="0035571F">
      <w:pPr>
        <w:pStyle w:val="TOC1"/>
      </w:pPr>
      <w:r>
        <w:fldChar w:fldCharType="end"/>
      </w:r>
      <w:hyperlink w:anchor="_Priority:_Strengthen_the" w:history="1">
        <w:r w:rsidR="00B223C5" w:rsidRPr="00391302">
          <w:rPr>
            <w:rStyle w:val="Hyperlink"/>
          </w:rPr>
          <w:t>Priority: strengthen the culture, governance and leadership model</w:t>
        </w:r>
        <w:r w:rsidR="0035571F" w:rsidRPr="00391302">
          <w:rPr>
            <w:rStyle w:val="Hyperlink"/>
          </w:rPr>
          <w:tab/>
        </w:r>
        <w:r w:rsidR="00B223C5" w:rsidRPr="00391302">
          <w:rPr>
            <w:rStyle w:val="Hyperlink"/>
          </w:rPr>
          <w:t>5</w:t>
        </w:r>
      </w:hyperlink>
    </w:p>
    <w:p w14:paraId="1D0D50B8" w14:textId="24AA1686" w:rsidR="0035571F" w:rsidRDefault="00580A9F" w:rsidP="0035571F">
      <w:pPr>
        <w:pStyle w:val="TOC2"/>
      </w:pPr>
      <w:hyperlink w:anchor="_Common_purpose_and" w:history="1">
        <w:r w:rsidR="00B223C5" w:rsidRPr="00391302">
          <w:rPr>
            <w:rStyle w:val="Hyperlink"/>
          </w:rPr>
          <w:t>Common purpose and vision that unites and inspires the APS</w:t>
        </w:r>
        <w:r w:rsidR="0035571F" w:rsidRPr="00391302">
          <w:rPr>
            <w:rStyle w:val="Hyperlink"/>
          </w:rPr>
          <w:tab/>
        </w:r>
        <w:r w:rsidR="00B223C5" w:rsidRPr="00391302">
          <w:rPr>
            <w:rStyle w:val="Hyperlink"/>
          </w:rPr>
          <w:t>5</w:t>
        </w:r>
      </w:hyperlink>
    </w:p>
    <w:p w14:paraId="6D611B1D" w14:textId="21A8C641" w:rsidR="00B223C5" w:rsidRDefault="00580A9F" w:rsidP="0035571F">
      <w:pPr>
        <w:pStyle w:val="TOC2"/>
      </w:pPr>
      <w:hyperlink w:anchor="_Secretaries_Board_driving" w:history="1">
        <w:r w:rsidR="00B223C5" w:rsidRPr="00391302">
          <w:rPr>
            <w:rStyle w:val="Hyperlink"/>
          </w:rPr>
          <w:t>Secretaries Board driving outcomes across Government</w:t>
        </w:r>
        <w:r w:rsidR="00B223C5" w:rsidRPr="00391302">
          <w:rPr>
            <w:rStyle w:val="Hyperlink"/>
          </w:rPr>
          <w:tab/>
          <w:t>5</w:t>
        </w:r>
      </w:hyperlink>
    </w:p>
    <w:p w14:paraId="22DE67B4" w14:textId="649D746D" w:rsidR="0035571F" w:rsidRDefault="00580A9F" w:rsidP="0035571F">
      <w:pPr>
        <w:pStyle w:val="TOC1"/>
      </w:pPr>
      <w:hyperlink w:anchor="_Priority:_Build_a" w:history="1">
        <w:r w:rsidR="00B223C5" w:rsidRPr="00391302">
          <w:rPr>
            <w:rStyle w:val="Hyperlink"/>
          </w:rPr>
          <w:t>p</w:t>
        </w:r>
        <w:r w:rsidR="00391302">
          <w:rPr>
            <w:rStyle w:val="Hyperlink"/>
          </w:rPr>
          <w:t>riority: build a flexib</w:t>
        </w:r>
        <w:r w:rsidR="00B223C5" w:rsidRPr="00391302">
          <w:rPr>
            <w:rStyle w:val="Hyperlink"/>
          </w:rPr>
          <w:t>le aps operating model</w:t>
        </w:r>
        <w:r w:rsidR="0035571F" w:rsidRPr="00391302">
          <w:rPr>
            <w:rStyle w:val="Hyperlink"/>
          </w:rPr>
          <w:tab/>
        </w:r>
        <w:r w:rsidR="00B223C5" w:rsidRPr="00391302">
          <w:rPr>
            <w:rStyle w:val="Hyperlink"/>
          </w:rPr>
          <w:t>6</w:t>
        </w:r>
      </w:hyperlink>
    </w:p>
    <w:p w14:paraId="316422CD" w14:textId="59899082" w:rsidR="00B223C5" w:rsidRDefault="00580A9F" w:rsidP="00391302">
      <w:pPr>
        <w:pStyle w:val="TOC2"/>
      </w:pPr>
      <w:hyperlink w:anchor="_Networked_enabling_systems" w:history="1">
        <w:r w:rsidR="00B223C5" w:rsidRPr="00391302">
          <w:rPr>
            <w:rStyle w:val="Hyperlink"/>
          </w:rPr>
          <w:t>Networked enabling systems and common processes across the service</w:t>
        </w:r>
        <w:r w:rsidR="0035571F" w:rsidRPr="00391302">
          <w:rPr>
            <w:rStyle w:val="Hyperlink"/>
          </w:rPr>
          <w:tab/>
        </w:r>
        <w:r w:rsidR="00B223C5" w:rsidRPr="00391302">
          <w:rPr>
            <w:rStyle w:val="Hyperlink"/>
          </w:rPr>
          <w:t>6</w:t>
        </w:r>
      </w:hyperlink>
    </w:p>
    <w:p w14:paraId="41D2E2D7" w14:textId="4DBEB960" w:rsidR="00B223C5" w:rsidRPr="00792EE5" w:rsidRDefault="00792EE5" w:rsidP="00B223C5">
      <w:pPr>
        <w:pStyle w:val="TOC1"/>
        <w:rPr>
          <w:rStyle w:val="Hyperlink"/>
        </w:rPr>
      </w:pPr>
      <w:r>
        <w:fldChar w:fldCharType="begin"/>
      </w:r>
      <w:r>
        <w:instrText xml:space="preserve"> HYPERLINK  \l "_Priority:_Invest_in_1" </w:instrText>
      </w:r>
      <w:r>
        <w:fldChar w:fldCharType="separate"/>
      </w:r>
      <w:r w:rsidR="00B223C5" w:rsidRPr="00792EE5">
        <w:rPr>
          <w:rStyle w:val="Hyperlink"/>
        </w:rPr>
        <w:t>priority: invest in capability and talent development</w:t>
      </w:r>
      <w:r w:rsidR="00B223C5" w:rsidRPr="00792EE5">
        <w:rPr>
          <w:rStyle w:val="Hyperlink"/>
        </w:rPr>
        <w:tab/>
      </w:r>
      <w:r w:rsidRPr="00792EE5">
        <w:rPr>
          <w:rStyle w:val="Hyperlink"/>
        </w:rPr>
        <w:t>7</w:t>
      </w:r>
    </w:p>
    <w:p w14:paraId="23E0012B" w14:textId="532E02A4" w:rsidR="00B223C5" w:rsidRPr="00792EE5" w:rsidRDefault="00792EE5" w:rsidP="00B223C5">
      <w:pPr>
        <w:pStyle w:val="TOC2"/>
        <w:rPr>
          <w:rStyle w:val="Hyperlink"/>
        </w:rPr>
      </w:pPr>
      <w:r>
        <w:rPr>
          <w:b/>
          <w:caps/>
        </w:rPr>
        <w:fldChar w:fldCharType="end"/>
      </w:r>
      <w:r>
        <w:fldChar w:fldCharType="begin"/>
      </w:r>
      <w:r>
        <w:instrText xml:space="preserve"> HYPERLINK  \l "_Professionalised_functions_across" </w:instrText>
      </w:r>
      <w:r>
        <w:fldChar w:fldCharType="separate"/>
      </w:r>
      <w:r w:rsidR="00C34E78" w:rsidRPr="00792EE5">
        <w:rPr>
          <w:rStyle w:val="Hyperlink"/>
        </w:rPr>
        <w:t>Professionalised functions across the service to deepen expertise</w:t>
      </w:r>
      <w:r w:rsidR="00B223C5" w:rsidRPr="00792EE5">
        <w:rPr>
          <w:rStyle w:val="Hyperlink"/>
        </w:rPr>
        <w:tab/>
      </w:r>
      <w:r w:rsidRPr="00792EE5">
        <w:rPr>
          <w:rStyle w:val="Hyperlink"/>
        </w:rPr>
        <w:t>7</w:t>
      </w:r>
    </w:p>
    <w:p w14:paraId="5FB598D7" w14:textId="6501D1B3" w:rsidR="00B223C5" w:rsidRDefault="00792EE5" w:rsidP="00B223C5">
      <w:pPr>
        <w:pStyle w:val="TOC1"/>
        <w:numPr>
          <w:ilvl w:val="0"/>
          <w:numId w:val="0"/>
        </w:numPr>
        <w:ind w:left="675"/>
      </w:pPr>
      <w:r>
        <w:rPr>
          <w:b w:val="0"/>
          <w:caps w:val="0"/>
        </w:rPr>
        <w:fldChar w:fldCharType="end"/>
      </w:r>
      <w:r w:rsidR="00B223C5">
        <w:tab/>
      </w:r>
    </w:p>
    <w:p w14:paraId="4F3E73C0" w14:textId="77777777" w:rsidR="00B223C5" w:rsidRDefault="00B223C5" w:rsidP="00B223C5">
      <w:pPr>
        <w:pStyle w:val="TOC2"/>
        <w:ind w:left="720"/>
      </w:pPr>
    </w:p>
    <w:p w14:paraId="4D1ED3E4" w14:textId="77777777" w:rsidR="0035571F" w:rsidRDefault="0035571F" w:rsidP="0035571F">
      <w:pPr>
        <w:pStyle w:val="TOC2"/>
        <w:spacing w:before="0"/>
        <w:ind w:left="0"/>
        <w:rPr>
          <w:color w:val="FF0000"/>
          <w:sz w:val="20"/>
        </w:rPr>
      </w:pPr>
    </w:p>
    <w:p w14:paraId="6D0560C9" w14:textId="77777777" w:rsidR="0035571F" w:rsidRPr="001748AF" w:rsidRDefault="0035571F" w:rsidP="00A066CE">
      <w:pPr>
        <w:tabs>
          <w:tab w:val="left" w:pos="851"/>
        </w:tabs>
        <w:spacing w:line="240" w:lineRule="auto"/>
        <w:rPr>
          <w:b/>
          <w:sz w:val="28"/>
          <w:szCs w:val="28"/>
        </w:rPr>
        <w:sectPr w:rsidR="0035571F" w:rsidRPr="001748AF" w:rsidSect="00D32DC4">
          <w:headerReference w:type="default" r:id="rId13"/>
          <w:footerReference w:type="default" r:id="rId14"/>
          <w:pgSz w:w="11906" w:h="16838"/>
          <w:pgMar w:top="1440" w:right="1440" w:bottom="1440" w:left="1440" w:header="708" w:footer="708" w:gutter="0"/>
          <w:cols w:space="708"/>
          <w:docGrid w:linePitch="360"/>
        </w:sectPr>
      </w:pPr>
    </w:p>
    <w:p w14:paraId="2AC79B1C" w14:textId="77777777" w:rsidR="0035571F" w:rsidRDefault="0035571F" w:rsidP="00A066CE">
      <w:pPr>
        <w:spacing w:after="80"/>
        <w:rPr>
          <w:lang w:val="en-GB"/>
        </w:rPr>
      </w:pPr>
    </w:p>
    <w:p w14:paraId="06CCEE94" w14:textId="77777777" w:rsidR="0035571F" w:rsidRPr="00A066CE" w:rsidRDefault="0035571F" w:rsidP="003D63B2">
      <w:pPr>
        <w:pStyle w:val="Heading1"/>
        <w:spacing w:before="0" w:beforeAutospacing="0" w:after="240"/>
        <w:rPr>
          <w:rFonts w:asciiTheme="minorHAnsi" w:hAnsiTheme="minorHAnsi" w:cstheme="minorHAnsi"/>
          <w:b/>
          <w:caps w:val="0"/>
          <w:sz w:val="28"/>
          <w:szCs w:val="28"/>
          <w:lang w:val="en-GB"/>
        </w:rPr>
      </w:pPr>
      <w:bookmarkStart w:id="0" w:name="_About_the_National"/>
      <w:bookmarkEnd w:id="0"/>
      <w:r w:rsidRPr="00A066CE">
        <w:rPr>
          <w:rFonts w:asciiTheme="minorHAnsi" w:hAnsiTheme="minorHAnsi" w:cstheme="minorHAnsi"/>
          <w:b/>
          <w:caps w:val="0"/>
          <w:sz w:val="28"/>
          <w:szCs w:val="28"/>
          <w:lang w:val="en-GB"/>
        </w:rPr>
        <w:t xml:space="preserve">About the National </w:t>
      </w:r>
      <w:r w:rsidRPr="00A0263B">
        <w:rPr>
          <w:rFonts w:asciiTheme="minorHAnsi" w:hAnsiTheme="minorHAnsi" w:cstheme="minorHAnsi"/>
          <w:b/>
          <w:caps w:val="0"/>
          <w:sz w:val="28"/>
          <w:szCs w:val="28"/>
          <w:lang w:val="en-GB"/>
        </w:rPr>
        <w:t>Archives</w:t>
      </w:r>
      <w:r w:rsidRPr="00A066CE">
        <w:rPr>
          <w:rFonts w:asciiTheme="minorHAnsi" w:hAnsiTheme="minorHAnsi" w:cstheme="minorHAnsi"/>
          <w:b/>
          <w:caps w:val="0"/>
          <w:sz w:val="28"/>
          <w:szCs w:val="28"/>
          <w:lang w:val="en-GB"/>
        </w:rPr>
        <w:t xml:space="preserve"> of Australia</w:t>
      </w:r>
    </w:p>
    <w:p w14:paraId="4D7DBBED" w14:textId="1AF3C574" w:rsidR="00D21406" w:rsidRPr="00D21406" w:rsidRDefault="0035571F" w:rsidP="003D63B2">
      <w:pPr>
        <w:spacing w:before="80" w:after="240"/>
        <w:rPr>
          <w:lang w:val="en-GB"/>
        </w:rPr>
      </w:pPr>
      <w:r w:rsidRPr="00CE544D">
        <w:rPr>
          <w:lang w:val="en-GB"/>
        </w:rPr>
        <w:t xml:space="preserve">The </w:t>
      </w:r>
      <w:r w:rsidRPr="003D63B2">
        <w:rPr>
          <w:b/>
          <w:lang w:val="en-GB"/>
        </w:rPr>
        <w:t xml:space="preserve">National Archives </w:t>
      </w:r>
      <w:r w:rsidR="00D21406" w:rsidRPr="003D63B2">
        <w:rPr>
          <w:b/>
          <w:lang w:val="en-GB"/>
        </w:rPr>
        <w:t>of Australia</w:t>
      </w:r>
      <w:r w:rsidR="00D21406">
        <w:rPr>
          <w:lang w:val="en-GB"/>
        </w:rPr>
        <w:t xml:space="preserve"> </w:t>
      </w:r>
      <w:r w:rsidRPr="00CE544D">
        <w:rPr>
          <w:lang w:val="en-GB"/>
        </w:rPr>
        <w:t>is an Executive Agency in t</w:t>
      </w:r>
      <w:r w:rsidR="00D21406">
        <w:rPr>
          <w:lang w:val="en-GB"/>
        </w:rPr>
        <w:t xml:space="preserve">he Attorney-General’s portfolio, </w:t>
      </w:r>
      <w:r w:rsidRPr="00CE544D">
        <w:rPr>
          <w:lang w:val="en-GB"/>
        </w:rPr>
        <w:t xml:space="preserve">established under the </w:t>
      </w:r>
      <w:r w:rsidRPr="003D63B2">
        <w:rPr>
          <w:i/>
          <w:lang w:val="en-GB"/>
        </w:rPr>
        <w:t>Archives Act 1983</w:t>
      </w:r>
      <w:r w:rsidRPr="00CE544D">
        <w:rPr>
          <w:lang w:val="en-GB"/>
        </w:rPr>
        <w:t xml:space="preserve">. </w:t>
      </w:r>
      <w:r w:rsidR="00D21406" w:rsidRPr="00D21406">
        <w:rPr>
          <w:lang w:val="en-GB"/>
        </w:rPr>
        <w:t xml:space="preserve">It is deemed a non-corporate entity under the Public </w:t>
      </w:r>
      <w:r w:rsidR="00D21406" w:rsidRPr="003D63B2">
        <w:rPr>
          <w:i/>
          <w:lang w:val="en-GB"/>
        </w:rPr>
        <w:t>Governance, Performance and Accountability Act 2013.</w:t>
      </w:r>
    </w:p>
    <w:p w14:paraId="77185C0E" w14:textId="77777777" w:rsidR="00E77B98" w:rsidRDefault="00E77B98" w:rsidP="003D63B2">
      <w:pPr>
        <w:spacing w:before="80" w:after="240"/>
        <w:rPr>
          <w:lang w:val="en-GB"/>
        </w:rPr>
      </w:pPr>
      <w:r w:rsidRPr="00D21406">
        <w:rPr>
          <w:lang w:val="en-GB"/>
        </w:rPr>
        <w:t>The National Archives is the Commonwealth Institution in Australia's representative democracy that sets the records management policy and standards that must be met by Commonwealth Government agencies in the creation, retention, maintaining, preservation and disposal of government records.  This is to ensure the authentic and essential records – including data in digital form – are created, received, secured and maintained, and preserved as the authentic evidence and memory of Government activity and decisions, remaining accessible and re</w:t>
      </w:r>
      <w:r>
        <w:rPr>
          <w:lang w:val="en-GB"/>
        </w:rPr>
        <w:t>-usable, now and in the future.</w:t>
      </w:r>
    </w:p>
    <w:p w14:paraId="597CAEEB" w14:textId="49C0F9B8" w:rsidR="0035571F" w:rsidRPr="00CE544D" w:rsidRDefault="0035571F" w:rsidP="003D63B2">
      <w:pPr>
        <w:spacing w:before="80" w:after="240"/>
        <w:rPr>
          <w:lang w:val="en-GB"/>
        </w:rPr>
      </w:pPr>
      <w:r w:rsidRPr="00CE544D">
        <w:rPr>
          <w:lang w:val="en-GB"/>
        </w:rPr>
        <w:t>The definition of ‘Commonwealth records’ in the Archives Act covers all information in digital and non-digital formats that is created, used or received as part of Government business. As a result</w:t>
      </w:r>
      <w:r w:rsidR="00D21406">
        <w:rPr>
          <w:lang w:val="en-GB"/>
        </w:rPr>
        <w:t>,</w:t>
      </w:r>
      <w:r w:rsidRPr="00CE544D">
        <w:rPr>
          <w:lang w:val="en-GB"/>
        </w:rPr>
        <w:t xml:space="preserve"> all data, including email, social media content, datasets, geospatial information, audio-visual and business-related information in any other format constitutes the records of the Commonwealth. </w:t>
      </w:r>
    </w:p>
    <w:p w14:paraId="2AD88129" w14:textId="5822FDB1" w:rsidR="00E77B98" w:rsidRDefault="00E77B98" w:rsidP="003D63B2">
      <w:pPr>
        <w:spacing w:before="80" w:after="240"/>
        <w:rPr>
          <w:lang w:val="en-GB"/>
        </w:rPr>
      </w:pPr>
      <w:r w:rsidRPr="00E77B98">
        <w:rPr>
          <w:lang w:val="en-GB"/>
        </w:rPr>
        <w:t>The National Archives is a recognised and respected leader in the international archival community. It works, collaborates, learns from and shares archival knowledge and experience with the national, regional and international archival community, including with Australian state and territory government archives, to evolve the role and capability of archives</w:t>
      </w:r>
      <w:r>
        <w:rPr>
          <w:lang w:val="en-GB"/>
        </w:rPr>
        <w:t>, and d</w:t>
      </w:r>
      <w:r w:rsidRPr="00CE544D">
        <w:rPr>
          <w:lang w:val="en-GB"/>
        </w:rPr>
        <w:t>eveloping digital information management capability in agencies</w:t>
      </w:r>
      <w:r w:rsidRPr="00E77B98">
        <w:rPr>
          <w:lang w:val="en-GB"/>
        </w:rPr>
        <w:t xml:space="preserve"> in the digital age</w:t>
      </w:r>
      <w:r>
        <w:rPr>
          <w:lang w:val="en-GB"/>
        </w:rPr>
        <w:t>.</w:t>
      </w:r>
    </w:p>
    <w:p w14:paraId="487E8F5A" w14:textId="77777777" w:rsidR="00D21406" w:rsidRDefault="00D21406" w:rsidP="00D21406">
      <w:pPr>
        <w:tabs>
          <w:tab w:val="left" w:pos="851"/>
        </w:tabs>
        <w:spacing w:before="100" w:beforeAutospacing="1" w:after="100" w:afterAutospacing="1"/>
        <w:rPr>
          <w:lang w:val="en-GB"/>
        </w:rPr>
      </w:pPr>
      <w:r w:rsidRPr="00D21406">
        <w:rPr>
          <w:lang w:val="en-GB"/>
        </w:rPr>
        <w:t>The National Archives of Australia is the largest archival institution in Australia. It is the only integrity and cultural institution with a national footprint, with public access and storage facilities in every state and territory capital city. It is the memory of our nation. The records of the Commonwealth, collected since Federation, tell the story of Australia and its people. The collection is the authentic and essential evidence of Australian Government activities and decisions that shaped our nation and the lives of its citizens. The National Archives receives, secures, keeps, maintains, preserves and makes accessible priceless records for the benefit of current and future generations.</w:t>
      </w:r>
    </w:p>
    <w:p w14:paraId="4BA16BB3" w14:textId="271E17AA" w:rsidR="00D21406" w:rsidRPr="00D21406" w:rsidRDefault="00D21406" w:rsidP="00D21406">
      <w:pPr>
        <w:tabs>
          <w:tab w:val="left" w:pos="851"/>
        </w:tabs>
        <w:spacing w:before="100" w:beforeAutospacing="1" w:after="100" w:afterAutospacing="1"/>
        <w:rPr>
          <w:lang w:val="en-GB"/>
        </w:rPr>
      </w:pPr>
      <w:r w:rsidRPr="00D21406">
        <w:rPr>
          <w:lang w:val="en-GB"/>
        </w:rPr>
        <w:t>Australia, as a member state of UNESCO, supports the implementation of the Universal Declaration on Archives, adopted in September</w:t>
      </w:r>
      <w:r>
        <w:rPr>
          <w:lang w:val="en-GB"/>
        </w:rPr>
        <w:t xml:space="preserve"> 2010.  The Declaration states:</w:t>
      </w:r>
    </w:p>
    <w:p w14:paraId="1334B819" w14:textId="36A5CEF3" w:rsidR="00D21406" w:rsidRPr="003D63B2" w:rsidRDefault="00D21406" w:rsidP="003D63B2">
      <w:pPr>
        <w:tabs>
          <w:tab w:val="left" w:pos="851"/>
        </w:tabs>
        <w:spacing w:before="100" w:beforeAutospacing="1" w:after="100" w:afterAutospacing="1"/>
        <w:ind w:left="720"/>
        <w:rPr>
          <w:i/>
          <w:lang w:val="en-GB"/>
        </w:rPr>
      </w:pPr>
      <w:r w:rsidRPr="003D63B2">
        <w:rPr>
          <w:i/>
          <w:lang w:val="en-GB"/>
        </w:rPr>
        <w:t>Archives record decisions, actions and memories. Archives are a unique and irreplaceable heritage passed from one generation to another. Archives are managed from creation to preserve their value and meaning. They are authoritative sources of information underpinning accountable and transparent administrative actions. They play an essential role in the development of societies by safeguarding and contributing to individual and community memory. Open access to archives enriches our knowledge of human society, promotes democracy, protects citizens' rights and enhances the quality of life.</w:t>
      </w:r>
    </w:p>
    <w:p w14:paraId="5E2101AD" w14:textId="6C7A9469" w:rsidR="00E77B98" w:rsidRDefault="00D21406" w:rsidP="00D21406">
      <w:pPr>
        <w:tabs>
          <w:tab w:val="left" w:pos="851"/>
        </w:tabs>
        <w:spacing w:before="100" w:beforeAutospacing="1" w:after="100" w:afterAutospacing="1"/>
        <w:rPr>
          <w:lang w:val="en-GB"/>
        </w:rPr>
      </w:pPr>
      <w:r w:rsidRPr="00D21406">
        <w:rPr>
          <w:lang w:val="en-GB"/>
        </w:rPr>
        <w:lastRenderedPageBreak/>
        <w:t>The preservation and accessibility of authentic government records is necessary for the administrative accountability, integrity and transparency of our representative democracy. It supports better decision making, it upholds the fundamental rights and entitlements of individuals, and provides all Australians with a connection to the nation's, as well to their personal history and identity.</w:t>
      </w:r>
    </w:p>
    <w:p w14:paraId="1DDE1BA4" w14:textId="65C5843E" w:rsidR="00E77B98" w:rsidRDefault="00E77B98" w:rsidP="00E77B98">
      <w:pPr>
        <w:spacing w:before="80" w:after="0"/>
        <w:rPr>
          <w:lang w:val="en-GB"/>
        </w:rPr>
      </w:pPr>
      <w:r w:rsidRPr="00CE544D">
        <w:rPr>
          <w:lang w:val="en-GB"/>
        </w:rPr>
        <w:t xml:space="preserve">The National Archives </w:t>
      </w:r>
      <w:r>
        <w:rPr>
          <w:lang w:val="en-GB"/>
        </w:rPr>
        <w:t>functions are</w:t>
      </w:r>
      <w:r w:rsidRPr="00CE544D">
        <w:rPr>
          <w:lang w:val="en-GB"/>
        </w:rPr>
        <w:t xml:space="preserve"> </w:t>
      </w:r>
      <w:r>
        <w:rPr>
          <w:lang w:val="en-GB"/>
        </w:rPr>
        <w:t>foundational to the work of the Australian Public Service</w:t>
      </w:r>
      <w:r w:rsidRPr="00CE544D">
        <w:rPr>
          <w:lang w:val="en-GB"/>
        </w:rPr>
        <w:t xml:space="preserve">, ensuring that information created or received across the Commonwealth Government is appropriately managed to meet contemporary business needs, ensure transparency and accountability and </w:t>
      </w:r>
      <w:r>
        <w:rPr>
          <w:lang w:val="en-GB"/>
        </w:rPr>
        <w:t xml:space="preserve">is </w:t>
      </w:r>
      <w:r w:rsidRPr="00CE544D">
        <w:rPr>
          <w:lang w:val="en-GB"/>
        </w:rPr>
        <w:t xml:space="preserve">available </w:t>
      </w:r>
      <w:r>
        <w:rPr>
          <w:lang w:val="en-GB"/>
        </w:rPr>
        <w:t xml:space="preserve">and accessible </w:t>
      </w:r>
      <w:r w:rsidRPr="00CE544D">
        <w:rPr>
          <w:lang w:val="en-GB"/>
        </w:rPr>
        <w:t>into the future.</w:t>
      </w:r>
    </w:p>
    <w:p w14:paraId="3F983F87" w14:textId="0A145FE2" w:rsidR="00E77B98" w:rsidRDefault="00E77B98" w:rsidP="00E77B98">
      <w:pPr>
        <w:tabs>
          <w:tab w:val="left" w:pos="851"/>
        </w:tabs>
        <w:spacing w:before="100" w:beforeAutospacing="1" w:after="100" w:afterAutospacing="1"/>
        <w:rPr>
          <w:lang w:val="en-GB"/>
        </w:rPr>
      </w:pPr>
      <w:r w:rsidRPr="00CE544D">
        <w:rPr>
          <w:lang w:val="en-GB"/>
        </w:rPr>
        <w:t xml:space="preserve">The National Archives is a trusted source of </w:t>
      </w:r>
      <w:r>
        <w:rPr>
          <w:lang w:val="en-GB"/>
        </w:rPr>
        <w:t>government</w:t>
      </w:r>
      <w:r w:rsidRPr="00CE544D">
        <w:rPr>
          <w:lang w:val="en-GB"/>
        </w:rPr>
        <w:t xml:space="preserve"> information</w:t>
      </w:r>
      <w:r>
        <w:rPr>
          <w:lang w:val="en-GB"/>
        </w:rPr>
        <w:t>.</w:t>
      </w:r>
    </w:p>
    <w:p w14:paraId="59946086" w14:textId="77777777" w:rsidR="00E77B98" w:rsidRPr="00BF4D3C" w:rsidRDefault="00E77B98" w:rsidP="0035571F">
      <w:pPr>
        <w:tabs>
          <w:tab w:val="left" w:pos="851"/>
        </w:tabs>
        <w:spacing w:before="100" w:beforeAutospacing="1" w:after="100" w:afterAutospacing="1"/>
        <w:rPr>
          <w:b/>
          <w:sz w:val="24"/>
          <w:szCs w:val="24"/>
          <w:lang w:val="en-GB"/>
        </w:rPr>
      </w:pPr>
      <w:r w:rsidRPr="00BF4D3C">
        <w:rPr>
          <w:b/>
          <w:sz w:val="24"/>
          <w:szCs w:val="24"/>
          <w:lang w:val="en-GB"/>
        </w:rPr>
        <w:t>Functions</w:t>
      </w:r>
    </w:p>
    <w:p w14:paraId="73091D8E" w14:textId="6E763E46" w:rsidR="00AA0EFA" w:rsidRDefault="00AA0EFA" w:rsidP="0035571F">
      <w:pPr>
        <w:tabs>
          <w:tab w:val="left" w:pos="851"/>
        </w:tabs>
        <w:spacing w:before="100" w:beforeAutospacing="1" w:after="100" w:afterAutospacing="1"/>
      </w:pPr>
      <w:r w:rsidRPr="00AA0EFA">
        <w:t>T</w:t>
      </w:r>
      <w:r w:rsidR="00D21406">
        <w:t>he</w:t>
      </w:r>
      <w:r>
        <w:t xml:space="preserve"> </w:t>
      </w:r>
      <w:r w:rsidRPr="00AA0EFA">
        <w:t xml:space="preserve">functions of the National Archives, as summarised </w:t>
      </w:r>
      <w:r w:rsidR="00E77B98">
        <w:t xml:space="preserve">in brief </w:t>
      </w:r>
      <w:r w:rsidRPr="00AA0EFA">
        <w:t xml:space="preserve">below, are set out in full in section 5(2) of the </w:t>
      </w:r>
      <w:r w:rsidRPr="003D63B2">
        <w:rPr>
          <w:i/>
        </w:rPr>
        <w:t>Archives Act 1983</w:t>
      </w:r>
      <w:r w:rsidRPr="00AA0EFA">
        <w:t>, include:</w:t>
      </w:r>
      <w:r>
        <w:t xml:space="preserve"> </w:t>
      </w:r>
    </w:p>
    <w:p w14:paraId="285A1BBC" w14:textId="27B7ECF7" w:rsidR="00A066CE" w:rsidRPr="00A066CE" w:rsidRDefault="00A066CE" w:rsidP="00A066CE">
      <w:pPr>
        <w:pStyle w:val="ListParagraph"/>
        <w:numPr>
          <w:ilvl w:val="0"/>
          <w:numId w:val="7"/>
        </w:numPr>
        <w:spacing w:after="80"/>
        <w:ind w:left="714" w:hanging="357"/>
        <w:contextualSpacing w:val="0"/>
        <w:rPr>
          <w:rFonts w:ascii="Calibri" w:hAnsi="Calibri" w:cs="Calibri"/>
          <w:lang w:val="en-GB"/>
        </w:rPr>
      </w:pPr>
      <w:r w:rsidRPr="00A066CE">
        <w:rPr>
          <w:rFonts w:ascii="Calibri" w:hAnsi="Calibri" w:cs="Calibri"/>
          <w:lang w:val="en-GB"/>
        </w:rPr>
        <w:t>overseeing Australian Government record-keeping by determining standards and providing advice to Australian Government agencies</w:t>
      </w:r>
      <w:r w:rsidR="00AA0EFA">
        <w:rPr>
          <w:rFonts w:ascii="Calibri" w:hAnsi="Calibri" w:cs="Calibri"/>
          <w:lang w:val="en-GB"/>
        </w:rPr>
        <w:t xml:space="preserve"> for management of government information</w:t>
      </w:r>
    </w:p>
    <w:p w14:paraId="23E6C64D" w14:textId="49311509" w:rsidR="00A066CE" w:rsidRPr="00A066CE" w:rsidRDefault="00A066CE" w:rsidP="003D63B2">
      <w:pPr>
        <w:pStyle w:val="ListParagraph"/>
        <w:numPr>
          <w:ilvl w:val="0"/>
          <w:numId w:val="7"/>
        </w:numPr>
        <w:spacing w:after="120"/>
        <w:ind w:left="714" w:hanging="357"/>
        <w:contextualSpacing w:val="0"/>
        <w:rPr>
          <w:rFonts w:ascii="Calibri" w:hAnsi="Calibri" w:cs="Calibri"/>
          <w:lang w:val="en-GB"/>
        </w:rPr>
      </w:pPr>
      <w:r w:rsidRPr="00A066CE">
        <w:rPr>
          <w:rFonts w:ascii="Calibri" w:hAnsi="Calibri" w:cs="Calibri"/>
          <w:lang w:val="en-GB"/>
        </w:rPr>
        <w:t>imposing recordkeeping obligations in respect of Australian Government records, which covers all Australian Government data and information, in all formats</w:t>
      </w:r>
      <w:r w:rsidR="00AA0EFA">
        <w:rPr>
          <w:rFonts w:ascii="Calibri" w:hAnsi="Calibri" w:cs="Calibri"/>
          <w:lang w:val="en-GB"/>
        </w:rPr>
        <w:t xml:space="preserve"> (digital and non-digital)</w:t>
      </w:r>
      <w:r w:rsidRPr="00A066CE">
        <w:rPr>
          <w:rFonts w:ascii="Calibri" w:hAnsi="Calibri" w:cs="Calibri"/>
          <w:lang w:val="en-GB"/>
        </w:rPr>
        <w:t>, made or used in the course of government activity</w:t>
      </w:r>
    </w:p>
    <w:p w14:paraId="1DC02AA8" w14:textId="4408D7CD" w:rsidR="00AA0EFA" w:rsidRDefault="00AA0EFA" w:rsidP="003D63B2">
      <w:pPr>
        <w:pStyle w:val="ListParagraph"/>
        <w:numPr>
          <w:ilvl w:val="0"/>
          <w:numId w:val="7"/>
        </w:numPr>
        <w:spacing w:after="120"/>
        <w:ind w:left="714" w:hanging="357"/>
        <w:contextualSpacing w:val="0"/>
        <w:rPr>
          <w:rFonts w:ascii="Calibri" w:hAnsi="Calibri" w:cs="Calibri"/>
          <w:lang w:val="en-GB"/>
        </w:rPr>
      </w:pPr>
      <w:r>
        <w:rPr>
          <w:rFonts w:ascii="Calibri" w:hAnsi="Calibri" w:cs="Calibri"/>
          <w:lang w:val="en-GB"/>
        </w:rPr>
        <w:t>determining</w:t>
      </w:r>
      <w:r w:rsidR="0035571F">
        <w:rPr>
          <w:rFonts w:ascii="Calibri" w:hAnsi="Calibri" w:cs="Calibri"/>
          <w:lang w:val="en-GB"/>
        </w:rPr>
        <w:t xml:space="preserve"> </w:t>
      </w:r>
      <w:r w:rsidR="0035571F">
        <w:t>the material that constitutes the</w:t>
      </w:r>
      <w:r w:rsidR="00A066CE" w:rsidRPr="00A066CE">
        <w:rPr>
          <w:rFonts w:ascii="Calibri" w:hAnsi="Calibri" w:cs="Calibri"/>
          <w:lang w:val="en-GB"/>
        </w:rPr>
        <w:t xml:space="preserve"> archival resources of the Commonwealth</w:t>
      </w:r>
    </w:p>
    <w:p w14:paraId="1C9F4217" w14:textId="3D2D3126" w:rsidR="0035571F" w:rsidRDefault="0035571F" w:rsidP="003D63B2">
      <w:pPr>
        <w:pStyle w:val="ListParagraph"/>
        <w:numPr>
          <w:ilvl w:val="0"/>
          <w:numId w:val="7"/>
        </w:numPr>
        <w:spacing w:after="120"/>
        <w:contextualSpacing w:val="0"/>
        <w:rPr>
          <w:rFonts w:ascii="Calibri" w:hAnsi="Calibri" w:cs="Calibri"/>
          <w:lang w:val="en-GB"/>
        </w:rPr>
      </w:pPr>
      <w:r>
        <w:rPr>
          <w:rFonts w:ascii="Calibri" w:hAnsi="Calibri" w:cs="Calibri"/>
          <w:lang w:val="en-GB"/>
        </w:rPr>
        <w:t>e</w:t>
      </w:r>
      <w:r w:rsidRPr="0035571F">
        <w:rPr>
          <w:rFonts w:ascii="Calibri" w:hAnsi="Calibri" w:cs="Calibri"/>
          <w:lang w:val="en-GB"/>
        </w:rPr>
        <w:t>nsuring the conservation and preservation of the existing and future archival resources of the Commonwealth</w:t>
      </w:r>
    </w:p>
    <w:p w14:paraId="614408F1" w14:textId="493A243A" w:rsidR="00AA0EFA" w:rsidRDefault="00AA0EFA" w:rsidP="003D63B2">
      <w:pPr>
        <w:pStyle w:val="ListParagraph"/>
        <w:numPr>
          <w:ilvl w:val="0"/>
          <w:numId w:val="10"/>
        </w:numPr>
        <w:spacing w:after="120"/>
        <w:contextualSpacing w:val="0"/>
      </w:pPr>
      <w:r>
        <w:t>encouraging, facilitating, publicising and sponsoring the use of archival material; and</w:t>
      </w:r>
    </w:p>
    <w:p w14:paraId="60A96459" w14:textId="6988107D" w:rsidR="00AA0EFA" w:rsidRPr="003D63B2" w:rsidRDefault="00AA0EFA" w:rsidP="003D63B2">
      <w:pPr>
        <w:pStyle w:val="ListParagraph"/>
        <w:numPr>
          <w:ilvl w:val="0"/>
          <w:numId w:val="10"/>
        </w:numPr>
        <w:spacing w:after="240"/>
        <w:ind w:left="714" w:hanging="357"/>
        <w:contextualSpacing w:val="0"/>
        <w:rPr>
          <w:rFonts w:ascii="Calibri" w:hAnsi="Calibri" w:cs="Calibri"/>
          <w:lang w:val="en-GB"/>
        </w:rPr>
      </w:pPr>
      <w:r>
        <w:t>making Commonwealth records available for public access.</w:t>
      </w:r>
    </w:p>
    <w:p w14:paraId="22CF5B1A" w14:textId="1902743B" w:rsidR="00E77B98" w:rsidRPr="00BF4D3C" w:rsidRDefault="00E77B98" w:rsidP="00E77B98">
      <w:pPr>
        <w:rPr>
          <w:b/>
          <w:sz w:val="24"/>
          <w:szCs w:val="24"/>
          <w:lang w:val="en-GB"/>
        </w:rPr>
      </w:pPr>
      <w:r w:rsidRPr="00BF4D3C">
        <w:rPr>
          <w:b/>
          <w:sz w:val="24"/>
          <w:szCs w:val="24"/>
          <w:lang w:val="en-GB"/>
        </w:rPr>
        <w:t>National Archives Vision</w:t>
      </w:r>
    </w:p>
    <w:p w14:paraId="36911CBC" w14:textId="15FE23BD" w:rsidR="00E77B98" w:rsidRPr="00E77B98" w:rsidRDefault="00E77B98" w:rsidP="00E77B98">
      <w:pPr>
        <w:rPr>
          <w:lang w:val="en-GB"/>
        </w:rPr>
      </w:pPr>
      <w:r w:rsidRPr="00E77B98">
        <w:rPr>
          <w:lang w:val="en-GB"/>
        </w:rPr>
        <w:t xml:space="preserve">To be one of the world's leading archives in the digital age, democratising access to the authentic and essential evidence of the actions and decisions </w:t>
      </w:r>
      <w:r>
        <w:rPr>
          <w:lang w:val="en-GB"/>
        </w:rPr>
        <w:t>of the Commonwealth Government.</w:t>
      </w:r>
    </w:p>
    <w:p w14:paraId="6D053F8F" w14:textId="1A328620" w:rsidR="00E77B98" w:rsidRPr="00BF4D3C" w:rsidRDefault="00E77B98" w:rsidP="00E77B98">
      <w:pPr>
        <w:rPr>
          <w:b/>
          <w:sz w:val="24"/>
          <w:szCs w:val="24"/>
          <w:lang w:val="en-GB"/>
        </w:rPr>
      </w:pPr>
      <w:r w:rsidRPr="00BF4D3C">
        <w:rPr>
          <w:b/>
          <w:sz w:val="24"/>
          <w:szCs w:val="24"/>
          <w:lang w:val="en-GB"/>
        </w:rPr>
        <w:t>National Archives Mission</w:t>
      </w:r>
    </w:p>
    <w:p w14:paraId="3A2E8809" w14:textId="7D6435E0" w:rsidR="00D21406" w:rsidRDefault="00E77B98" w:rsidP="00E77B98">
      <w:pPr>
        <w:rPr>
          <w:lang w:val="en-GB"/>
        </w:rPr>
      </w:pPr>
      <w:r w:rsidRPr="00E77B98">
        <w:rPr>
          <w:lang w:val="en-GB"/>
        </w:rPr>
        <w:t>To connect Australians with their identity and history through our stewardship of Australian Government records.</w:t>
      </w:r>
      <w:r w:rsidR="00D21406">
        <w:rPr>
          <w:lang w:val="en-GB"/>
        </w:rPr>
        <w:br w:type="page"/>
      </w:r>
    </w:p>
    <w:p w14:paraId="7E63039B" w14:textId="724D86D3" w:rsidR="00D21406" w:rsidRPr="003D63B2" w:rsidRDefault="00D21406" w:rsidP="00D21406">
      <w:pPr>
        <w:spacing w:after="80"/>
        <w:rPr>
          <w:b/>
          <w:sz w:val="28"/>
          <w:lang w:val="en-GB"/>
        </w:rPr>
      </w:pPr>
      <w:r w:rsidRPr="003D63B2">
        <w:rPr>
          <w:b/>
          <w:sz w:val="28"/>
          <w:lang w:val="en-GB"/>
        </w:rPr>
        <w:lastRenderedPageBreak/>
        <w:t>Submission</w:t>
      </w:r>
    </w:p>
    <w:p w14:paraId="696848DC" w14:textId="1F1190A0" w:rsidR="00D21406" w:rsidRPr="003D63B2" w:rsidRDefault="00D21406" w:rsidP="003D63B2">
      <w:pPr>
        <w:spacing w:after="240"/>
        <w:rPr>
          <w:lang w:val="en-GB"/>
        </w:rPr>
      </w:pPr>
      <w:r w:rsidRPr="00CE544D">
        <w:rPr>
          <w:lang w:val="en-GB"/>
        </w:rPr>
        <w:t xml:space="preserve">The </w:t>
      </w:r>
      <w:r w:rsidRPr="00C21979">
        <w:rPr>
          <w:b/>
          <w:lang w:val="en-GB"/>
        </w:rPr>
        <w:t>National Archives of Australia</w:t>
      </w:r>
      <w:r w:rsidRPr="00CE544D">
        <w:rPr>
          <w:lang w:val="en-GB"/>
        </w:rPr>
        <w:t xml:space="preserve"> (the </w:t>
      </w:r>
      <w:r>
        <w:rPr>
          <w:lang w:val="en-GB"/>
        </w:rPr>
        <w:t xml:space="preserve">National </w:t>
      </w:r>
      <w:r w:rsidRPr="00CE544D">
        <w:rPr>
          <w:lang w:val="en-GB"/>
        </w:rPr>
        <w:t xml:space="preserve">Archives) is pleased to provide a submission </w:t>
      </w:r>
      <w:r>
        <w:rPr>
          <w:lang w:val="en-GB"/>
        </w:rPr>
        <w:t>to</w:t>
      </w:r>
      <w:r w:rsidRPr="00CE544D">
        <w:rPr>
          <w:lang w:val="en-GB"/>
        </w:rPr>
        <w:t xml:space="preserve"> the </w:t>
      </w:r>
      <w:r w:rsidRPr="00F532E7">
        <w:rPr>
          <w:i/>
          <w:lang w:val="en-GB"/>
        </w:rPr>
        <w:t xml:space="preserve">Independent Review: Priorities for Change </w:t>
      </w:r>
      <w:r>
        <w:rPr>
          <w:lang w:val="en-GB"/>
        </w:rPr>
        <w:t xml:space="preserve">with respect to specific </w:t>
      </w:r>
      <w:r w:rsidRPr="00CE544D">
        <w:rPr>
          <w:lang w:val="en-GB"/>
        </w:rPr>
        <w:t xml:space="preserve">key functions </w:t>
      </w:r>
      <w:r>
        <w:rPr>
          <w:lang w:val="en-GB"/>
        </w:rPr>
        <w:t xml:space="preserve">it performs across government, </w:t>
      </w:r>
      <w:r w:rsidRPr="00CE544D">
        <w:rPr>
          <w:lang w:val="en-GB"/>
        </w:rPr>
        <w:t xml:space="preserve">under the </w:t>
      </w:r>
      <w:r w:rsidRPr="00CE544D">
        <w:rPr>
          <w:i/>
          <w:lang w:val="en-GB"/>
        </w:rPr>
        <w:t>Archives Act 1983</w:t>
      </w:r>
      <w:r>
        <w:rPr>
          <w:lang w:val="en-GB"/>
        </w:rPr>
        <w:t>.</w:t>
      </w:r>
    </w:p>
    <w:p w14:paraId="69651422" w14:textId="03B8A952" w:rsidR="0035571F" w:rsidRDefault="00A066CE" w:rsidP="003D63B2">
      <w:pPr>
        <w:pStyle w:val="CommentText"/>
        <w:spacing w:before="80" w:beforeAutospacing="0" w:after="240" w:afterAutospacing="0" w:line="276" w:lineRule="auto"/>
        <w:rPr>
          <w:rFonts w:ascii="Calibri" w:hAnsi="Calibri" w:cs="Calibri"/>
          <w:sz w:val="22"/>
          <w:lang w:val="en-GB"/>
        </w:rPr>
      </w:pPr>
      <w:r w:rsidRPr="00A066CE">
        <w:rPr>
          <w:rFonts w:ascii="Calibri" w:hAnsi="Calibri" w:cs="Calibri"/>
          <w:sz w:val="22"/>
          <w:lang w:val="en-GB"/>
        </w:rPr>
        <w:t xml:space="preserve">The </w:t>
      </w:r>
      <w:r w:rsidR="004A22C0">
        <w:rPr>
          <w:rFonts w:ascii="Calibri" w:hAnsi="Calibri" w:cs="Calibri"/>
          <w:sz w:val="22"/>
          <w:lang w:val="en-GB"/>
        </w:rPr>
        <w:t xml:space="preserve">National </w:t>
      </w:r>
      <w:r w:rsidRPr="00A066CE">
        <w:rPr>
          <w:rFonts w:ascii="Calibri" w:hAnsi="Calibri" w:cs="Calibri"/>
          <w:sz w:val="22"/>
          <w:lang w:val="en-GB"/>
        </w:rPr>
        <w:t xml:space="preserve">Archives supports strategic and essential change across the public service to </w:t>
      </w:r>
      <w:r w:rsidR="00E77B98">
        <w:rPr>
          <w:rFonts w:ascii="Calibri" w:hAnsi="Calibri" w:cs="Calibri"/>
          <w:sz w:val="22"/>
          <w:lang w:val="en-GB"/>
        </w:rPr>
        <w:t xml:space="preserve">better </w:t>
      </w:r>
      <w:r w:rsidRPr="00A066CE">
        <w:rPr>
          <w:rFonts w:ascii="Calibri" w:hAnsi="Calibri" w:cs="Calibri"/>
          <w:sz w:val="22"/>
          <w:lang w:val="en-GB"/>
        </w:rPr>
        <w:t>manage business, government and community needs and expectations</w:t>
      </w:r>
      <w:r w:rsidR="0035571F">
        <w:rPr>
          <w:rFonts w:ascii="Calibri" w:hAnsi="Calibri" w:cs="Calibri"/>
          <w:sz w:val="22"/>
          <w:lang w:val="en-GB"/>
        </w:rPr>
        <w:t xml:space="preserve"> with respect to the creation, management, preservation and access to government information</w:t>
      </w:r>
      <w:r w:rsidRPr="00A066CE">
        <w:rPr>
          <w:rFonts w:ascii="Calibri" w:hAnsi="Calibri" w:cs="Calibri"/>
          <w:sz w:val="22"/>
          <w:lang w:val="en-GB"/>
        </w:rPr>
        <w:t xml:space="preserve">.  </w:t>
      </w:r>
    </w:p>
    <w:p w14:paraId="5B13D600" w14:textId="22785CBE" w:rsidR="00A066CE" w:rsidRPr="00A066CE" w:rsidRDefault="00A066CE" w:rsidP="00995B30">
      <w:pPr>
        <w:pStyle w:val="CommentText"/>
        <w:spacing w:before="80" w:beforeAutospacing="0" w:after="0" w:afterAutospacing="0" w:line="276" w:lineRule="auto"/>
        <w:rPr>
          <w:rFonts w:ascii="Calibri" w:hAnsi="Calibri" w:cs="Calibri"/>
          <w:sz w:val="22"/>
          <w:lang w:val="en-GB"/>
        </w:rPr>
      </w:pPr>
      <w:r w:rsidRPr="00A066CE">
        <w:rPr>
          <w:rFonts w:ascii="Calibri" w:hAnsi="Calibri" w:cs="Calibri"/>
          <w:sz w:val="22"/>
          <w:lang w:val="en-GB"/>
        </w:rPr>
        <w:t xml:space="preserve">The responses below address priorities </w:t>
      </w:r>
      <w:r w:rsidR="0035571F">
        <w:rPr>
          <w:rFonts w:ascii="Calibri" w:hAnsi="Calibri" w:cs="Calibri"/>
          <w:sz w:val="22"/>
          <w:lang w:val="en-GB"/>
        </w:rPr>
        <w:t>where the National Archives</w:t>
      </w:r>
      <w:r w:rsidR="00E77B98">
        <w:rPr>
          <w:rFonts w:ascii="Calibri" w:hAnsi="Calibri" w:cs="Calibri"/>
          <w:sz w:val="22"/>
          <w:lang w:val="en-GB"/>
        </w:rPr>
        <w:t xml:space="preserve"> believes it</w:t>
      </w:r>
      <w:r w:rsidR="0035571F" w:rsidRPr="00A066CE">
        <w:rPr>
          <w:rFonts w:ascii="Calibri" w:hAnsi="Calibri" w:cs="Calibri"/>
          <w:sz w:val="22"/>
          <w:lang w:val="en-GB"/>
        </w:rPr>
        <w:t xml:space="preserve"> </w:t>
      </w:r>
      <w:r w:rsidRPr="00A066CE">
        <w:rPr>
          <w:rFonts w:ascii="Calibri" w:hAnsi="Calibri" w:cs="Calibri"/>
          <w:sz w:val="22"/>
          <w:lang w:val="en-GB"/>
        </w:rPr>
        <w:t xml:space="preserve">can best assist </w:t>
      </w:r>
      <w:r w:rsidR="0035571F">
        <w:rPr>
          <w:rFonts w:ascii="Calibri" w:hAnsi="Calibri" w:cs="Calibri"/>
          <w:sz w:val="22"/>
          <w:lang w:val="en-GB"/>
        </w:rPr>
        <w:t>to</w:t>
      </w:r>
      <w:r w:rsidRPr="00A066CE">
        <w:rPr>
          <w:rFonts w:ascii="Calibri" w:hAnsi="Calibri" w:cs="Calibri"/>
          <w:sz w:val="22"/>
          <w:lang w:val="en-GB"/>
        </w:rPr>
        <w:t xml:space="preserve"> strengthen the proposal</w:t>
      </w:r>
      <w:r w:rsidR="0035571F">
        <w:rPr>
          <w:rFonts w:ascii="Calibri" w:hAnsi="Calibri" w:cs="Calibri"/>
          <w:sz w:val="22"/>
          <w:lang w:val="en-GB"/>
        </w:rPr>
        <w:t>s</w:t>
      </w:r>
      <w:r w:rsidRPr="00A066CE">
        <w:rPr>
          <w:rFonts w:ascii="Calibri" w:hAnsi="Calibri" w:cs="Calibri"/>
          <w:sz w:val="22"/>
          <w:lang w:val="en-GB"/>
        </w:rPr>
        <w:t>.</w:t>
      </w:r>
    </w:p>
    <w:p w14:paraId="2305B523" w14:textId="77777777" w:rsidR="00A066CE" w:rsidRPr="00A066CE" w:rsidRDefault="00A066CE" w:rsidP="00995B30">
      <w:pPr>
        <w:pStyle w:val="Heading1"/>
        <w:spacing w:before="480" w:beforeAutospacing="0" w:after="120"/>
        <w:rPr>
          <w:rFonts w:asciiTheme="minorHAnsi" w:hAnsiTheme="minorHAnsi" w:cstheme="minorHAnsi"/>
          <w:b/>
          <w:caps w:val="0"/>
          <w:sz w:val="28"/>
          <w:szCs w:val="28"/>
          <w:lang w:val="en-GB"/>
        </w:rPr>
      </w:pPr>
      <w:bookmarkStart w:id="1" w:name="_Priority:_Strengthen_the"/>
      <w:bookmarkStart w:id="2" w:name="_Toc7791844"/>
      <w:bookmarkEnd w:id="1"/>
      <w:r>
        <w:rPr>
          <w:rFonts w:asciiTheme="minorHAnsi" w:hAnsiTheme="minorHAnsi" w:cstheme="minorHAnsi"/>
          <w:b/>
          <w:caps w:val="0"/>
          <w:sz w:val="28"/>
          <w:szCs w:val="28"/>
          <w:lang w:val="en-GB"/>
        </w:rPr>
        <w:t>P</w:t>
      </w:r>
      <w:r w:rsidRPr="00A066CE">
        <w:rPr>
          <w:rFonts w:asciiTheme="minorHAnsi" w:hAnsiTheme="minorHAnsi" w:cstheme="minorHAnsi"/>
          <w:b/>
          <w:caps w:val="0"/>
          <w:sz w:val="28"/>
          <w:szCs w:val="28"/>
          <w:lang w:val="en-GB"/>
        </w:rPr>
        <w:t>riority: Strengthen the culture, governance and leadership model</w:t>
      </w:r>
      <w:bookmarkEnd w:id="2"/>
    </w:p>
    <w:p w14:paraId="2D02D236" w14:textId="77777777" w:rsidR="00A066CE" w:rsidRPr="00A066CE" w:rsidRDefault="00A066CE" w:rsidP="00AA0B9D">
      <w:pPr>
        <w:pStyle w:val="Heading3"/>
        <w:spacing w:before="200"/>
      </w:pPr>
      <w:bookmarkStart w:id="3" w:name="_Common_purpose_and"/>
      <w:bookmarkStart w:id="4" w:name="_Toc7791845"/>
      <w:bookmarkEnd w:id="3"/>
      <w:r w:rsidRPr="00A066CE">
        <w:t>Common purpose and vision that unites and inspires the APS</w:t>
      </w:r>
      <w:bookmarkEnd w:id="4"/>
    </w:p>
    <w:p w14:paraId="60473AEE" w14:textId="77777777" w:rsidR="00A066CE" w:rsidRPr="00CF73E8" w:rsidRDefault="00A066CE" w:rsidP="003D63B2">
      <w:pPr>
        <w:pStyle w:val="Heading3"/>
        <w:spacing w:before="0"/>
        <w:rPr>
          <w:sz w:val="24"/>
          <w:szCs w:val="24"/>
        </w:rPr>
      </w:pPr>
      <w:bookmarkStart w:id="5" w:name="_Toc7791846"/>
      <w:r w:rsidRPr="00CF73E8">
        <w:rPr>
          <w:sz w:val="24"/>
          <w:szCs w:val="24"/>
        </w:rPr>
        <w:t>How can we strengthen the proposal / what is missing?</w:t>
      </w:r>
      <w:bookmarkEnd w:id="5"/>
      <w:r w:rsidRPr="00CF73E8">
        <w:rPr>
          <w:sz w:val="24"/>
          <w:szCs w:val="24"/>
        </w:rPr>
        <w:t xml:space="preserve"> </w:t>
      </w:r>
    </w:p>
    <w:p w14:paraId="546B86DB" w14:textId="77777777" w:rsidR="003D63B2" w:rsidRPr="00CE544D" w:rsidRDefault="003D63B2" w:rsidP="003D63B2">
      <w:pPr>
        <w:spacing w:after="120"/>
        <w:rPr>
          <w:lang w:val="en-GB"/>
        </w:rPr>
      </w:pPr>
      <w:bookmarkStart w:id="6" w:name="_Toc7791847"/>
      <w:r w:rsidRPr="00CE544D">
        <w:rPr>
          <w:lang w:val="en-GB"/>
        </w:rPr>
        <w:t xml:space="preserve">Systemic information and data management problems affecting rights and entitlements of citizens and </w:t>
      </w:r>
      <w:r>
        <w:rPr>
          <w:lang w:val="en-GB"/>
        </w:rPr>
        <w:t>potentially damaging</w:t>
      </w:r>
      <w:r w:rsidRPr="00CE544D">
        <w:rPr>
          <w:lang w:val="en-GB"/>
        </w:rPr>
        <w:t xml:space="preserve"> </w:t>
      </w:r>
      <w:r>
        <w:rPr>
          <w:lang w:val="en-GB"/>
        </w:rPr>
        <w:t>trust in government</w:t>
      </w:r>
      <w:r w:rsidRPr="00CE544D">
        <w:rPr>
          <w:lang w:val="en-GB"/>
        </w:rPr>
        <w:t xml:space="preserve"> are repeatedly identified in Government inquiries and audits. </w:t>
      </w:r>
      <w:r>
        <w:rPr>
          <w:lang w:val="en-GB"/>
        </w:rPr>
        <w:t>The Australian National Audit Office identified a number of opportunities for improvements in information management through three audits undertaken in one quarter alone</w:t>
      </w:r>
      <w:r>
        <w:rPr>
          <w:rStyle w:val="FootnoteReference"/>
          <w:lang w:val="en-GB"/>
        </w:rPr>
        <w:footnoteReference w:id="1"/>
      </w:r>
      <w:r>
        <w:rPr>
          <w:lang w:val="en-GB"/>
        </w:rPr>
        <w:t xml:space="preserve">. </w:t>
      </w:r>
    </w:p>
    <w:p w14:paraId="3C215BA5" w14:textId="77777777" w:rsidR="003D63B2" w:rsidRPr="00CE544D" w:rsidRDefault="003D63B2" w:rsidP="003D63B2">
      <w:pPr>
        <w:spacing w:after="0"/>
        <w:rPr>
          <w:lang w:val="en-GB"/>
        </w:rPr>
      </w:pPr>
      <w:r w:rsidRPr="00CE544D">
        <w:rPr>
          <w:lang w:val="en-GB"/>
        </w:rPr>
        <w:t>The proposal could be strengthened by highlighting information and data governance as a key enabler for the APS to deliver successful outcomes. After people, inf</w:t>
      </w:r>
      <w:r>
        <w:rPr>
          <w:lang w:val="en-GB"/>
        </w:rPr>
        <w:t>ormation and data is an agency’s</w:t>
      </w:r>
      <w:r w:rsidRPr="00CE544D">
        <w:rPr>
          <w:lang w:val="en-GB"/>
        </w:rPr>
        <w:t xml:space="preserve"> most valuable asset. An APS vision must inspire all APS staff, including leaders to value and manage their information and data assets.</w:t>
      </w:r>
    </w:p>
    <w:p w14:paraId="445D9B77" w14:textId="77777777" w:rsidR="00A066CE" w:rsidRPr="00CF73E8" w:rsidRDefault="00A066CE" w:rsidP="003D63B2">
      <w:pPr>
        <w:pStyle w:val="Heading3"/>
        <w:spacing w:before="120"/>
        <w:rPr>
          <w:sz w:val="24"/>
          <w:szCs w:val="24"/>
        </w:rPr>
      </w:pPr>
      <w:r w:rsidRPr="00CF73E8">
        <w:rPr>
          <w:sz w:val="24"/>
          <w:szCs w:val="24"/>
        </w:rPr>
        <w:t>How do we ensure lasting change?</w:t>
      </w:r>
      <w:bookmarkEnd w:id="6"/>
      <w:r w:rsidRPr="00CF73E8">
        <w:rPr>
          <w:sz w:val="24"/>
          <w:szCs w:val="24"/>
        </w:rPr>
        <w:t xml:space="preserve"> </w:t>
      </w:r>
    </w:p>
    <w:p w14:paraId="562208A2" w14:textId="77777777" w:rsidR="00A066CE" w:rsidRPr="00CE544D" w:rsidRDefault="00A066CE" w:rsidP="00A066CE">
      <w:pPr>
        <w:rPr>
          <w:lang w:val="en-GB"/>
        </w:rPr>
      </w:pPr>
      <w:r w:rsidRPr="00CE544D">
        <w:rPr>
          <w:lang w:val="en-GB"/>
        </w:rPr>
        <w:t xml:space="preserve">For lasting change to occur the APS needs a shared vision that includes a clear statement about the need for trusted information and data with a clear link to contemporary information and data management principles. </w:t>
      </w:r>
    </w:p>
    <w:p w14:paraId="72B217F9" w14:textId="5A2C8468" w:rsidR="00A066CE" w:rsidRPr="00CE544D" w:rsidRDefault="00A066CE" w:rsidP="00CF73E8">
      <w:pPr>
        <w:pStyle w:val="Heading3"/>
      </w:pPr>
      <w:bookmarkStart w:id="7" w:name="_Secretaries_Board_driving"/>
      <w:bookmarkStart w:id="8" w:name="_Toc7791848"/>
      <w:bookmarkEnd w:id="7"/>
      <w:r w:rsidRPr="00CE544D">
        <w:t>Secretaries</w:t>
      </w:r>
      <w:r w:rsidR="00B223C5">
        <w:t xml:space="preserve"> Board driving outcomes across G</w:t>
      </w:r>
      <w:r w:rsidRPr="00CE544D">
        <w:t>overnment</w:t>
      </w:r>
      <w:bookmarkEnd w:id="8"/>
    </w:p>
    <w:p w14:paraId="354EA597" w14:textId="77777777" w:rsidR="00A066CE" w:rsidRPr="00A066CE" w:rsidRDefault="00A066CE" w:rsidP="003D63B2">
      <w:pPr>
        <w:pStyle w:val="Heading3"/>
        <w:spacing w:before="0"/>
        <w:rPr>
          <w:sz w:val="24"/>
          <w:szCs w:val="24"/>
        </w:rPr>
      </w:pPr>
      <w:bookmarkStart w:id="9" w:name="_Toc7791849"/>
      <w:r w:rsidRPr="00A066CE">
        <w:rPr>
          <w:sz w:val="24"/>
          <w:szCs w:val="24"/>
        </w:rPr>
        <w:t>How can we strengthen this proposal / what is missing?</w:t>
      </w:r>
      <w:bookmarkEnd w:id="9"/>
    </w:p>
    <w:p w14:paraId="25336EB2" w14:textId="1766DCA8" w:rsidR="00A066CE" w:rsidRPr="00CE544D" w:rsidRDefault="00A066CE" w:rsidP="00A066CE">
      <w:pPr>
        <w:spacing w:after="80"/>
        <w:rPr>
          <w:lang w:val="en-GB"/>
        </w:rPr>
      </w:pPr>
      <w:r w:rsidRPr="00CE544D">
        <w:rPr>
          <w:lang w:val="en-GB"/>
        </w:rPr>
        <w:t>Information and data management capability is a common challenge across all Government agencies</w:t>
      </w:r>
      <w:r w:rsidR="00DF009D">
        <w:rPr>
          <w:lang w:val="en-GB"/>
        </w:rPr>
        <w:t xml:space="preserve">. It is fundamental to </w:t>
      </w:r>
      <w:r w:rsidR="000F4E33">
        <w:rPr>
          <w:lang w:val="en-GB"/>
        </w:rPr>
        <w:t xml:space="preserve">their </w:t>
      </w:r>
      <w:r w:rsidRPr="00CE544D">
        <w:rPr>
          <w:lang w:val="en-GB"/>
        </w:rPr>
        <w:t>accountab</w:t>
      </w:r>
      <w:r w:rsidR="000F4E33">
        <w:rPr>
          <w:lang w:val="en-GB"/>
        </w:rPr>
        <w:t xml:space="preserve">ility and </w:t>
      </w:r>
      <w:r w:rsidRPr="00CE544D">
        <w:rPr>
          <w:lang w:val="en-GB"/>
        </w:rPr>
        <w:t>transparen</w:t>
      </w:r>
      <w:r w:rsidR="000F4E33">
        <w:rPr>
          <w:lang w:val="en-GB"/>
        </w:rPr>
        <w:t>cy of decisions,</w:t>
      </w:r>
      <w:r w:rsidRPr="00CE544D">
        <w:rPr>
          <w:lang w:val="en-GB"/>
        </w:rPr>
        <w:t xml:space="preserve"> and deliver</w:t>
      </w:r>
      <w:r w:rsidR="000F4E33">
        <w:rPr>
          <w:lang w:val="en-GB"/>
        </w:rPr>
        <w:t>y</w:t>
      </w:r>
      <w:r w:rsidRPr="00CE544D">
        <w:rPr>
          <w:lang w:val="en-GB"/>
        </w:rPr>
        <w:t xml:space="preserve"> on legislated responsibilities.</w:t>
      </w:r>
      <w:r w:rsidRPr="00CE544D" w:rsidDel="009C51E1">
        <w:rPr>
          <w:lang w:val="en-GB"/>
        </w:rPr>
        <w:t xml:space="preserve"> </w:t>
      </w:r>
      <w:r w:rsidRPr="00CE544D">
        <w:rPr>
          <w:lang w:val="en-GB"/>
        </w:rPr>
        <w:t xml:space="preserve">In a complex information and data policy environment </w:t>
      </w:r>
      <w:r w:rsidR="000F4E33">
        <w:rPr>
          <w:lang w:val="en-GB"/>
        </w:rPr>
        <w:t xml:space="preserve">that extends </w:t>
      </w:r>
      <w:r w:rsidRPr="00CE544D">
        <w:rPr>
          <w:lang w:val="en-GB"/>
        </w:rPr>
        <w:t>across multiple agencies – there is a need for more a more integrated approach to solving common problems.</w:t>
      </w:r>
    </w:p>
    <w:p w14:paraId="412A582A" w14:textId="02801210" w:rsidR="00A066CE" w:rsidRPr="00CE544D" w:rsidRDefault="00A066CE" w:rsidP="00CF73E8">
      <w:pPr>
        <w:spacing w:after="120"/>
        <w:rPr>
          <w:lang w:val="en-GB"/>
        </w:rPr>
      </w:pPr>
      <w:r w:rsidRPr="00CE544D">
        <w:rPr>
          <w:lang w:val="en-GB"/>
        </w:rPr>
        <w:t xml:space="preserve">The </w:t>
      </w:r>
      <w:r w:rsidR="000F4E33">
        <w:rPr>
          <w:lang w:val="en-GB"/>
        </w:rPr>
        <w:t xml:space="preserve">National </w:t>
      </w:r>
      <w:r w:rsidRPr="00CE544D">
        <w:rPr>
          <w:lang w:val="en-GB"/>
        </w:rPr>
        <w:t xml:space="preserve">Archives is currently engaging with a number of key information policy related agencies to develop a whole-of-Government information policy from 2021.  It is an opportunity to create a more holistic information and data policy environment </w:t>
      </w:r>
      <w:r w:rsidR="000F4E33">
        <w:rPr>
          <w:lang w:val="en-GB"/>
        </w:rPr>
        <w:t>that</w:t>
      </w:r>
      <w:r w:rsidR="000F4E33" w:rsidRPr="00CE544D">
        <w:rPr>
          <w:rFonts w:eastAsia="Calibri"/>
          <w:lang w:val="en-GB"/>
        </w:rPr>
        <w:t xml:space="preserve"> </w:t>
      </w:r>
      <w:r w:rsidRPr="00CE544D">
        <w:rPr>
          <w:rFonts w:eastAsia="Calibri"/>
          <w:lang w:val="en-GB"/>
        </w:rPr>
        <w:t xml:space="preserve">will build upon the success of previous </w:t>
      </w:r>
      <w:r w:rsidRPr="00CE544D">
        <w:rPr>
          <w:rFonts w:eastAsia="Calibri"/>
          <w:lang w:val="en-GB"/>
        </w:rPr>
        <w:lastRenderedPageBreak/>
        <w:t xml:space="preserve">National Archives policies, including the </w:t>
      </w:r>
      <w:hyperlink r:id="rId15" w:history="1">
        <w:r w:rsidRPr="000F4E33">
          <w:rPr>
            <w:rStyle w:val="Hyperlink"/>
            <w:rFonts w:eastAsia="Calibri"/>
            <w:lang w:val="en-GB"/>
          </w:rPr>
          <w:t>Digital Continuity 2020 Policy</w:t>
        </w:r>
      </w:hyperlink>
      <w:r w:rsidRPr="00CE544D">
        <w:rPr>
          <w:rFonts w:eastAsia="Calibri"/>
          <w:lang w:val="en-GB"/>
        </w:rPr>
        <w:t xml:space="preserve"> (2015) and the </w:t>
      </w:r>
      <w:hyperlink r:id="rId16" w:history="1">
        <w:r w:rsidRPr="000F4E33">
          <w:rPr>
            <w:rStyle w:val="Hyperlink"/>
            <w:rFonts w:eastAsia="Calibri"/>
            <w:lang w:val="en-GB"/>
          </w:rPr>
          <w:t>Digital Transition Policy</w:t>
        </w:r>
      </w:hyperlink>
      <w:r w:rsidRPr="00CE544D">
        <w:rPr>
          <w:rFonts w:eastAsia="Calibri"/>
          <w:lang w:val="en-GB"/>
        </w:rPr>
        <w:t xml:space="preserve"> (2011).  </w:t>
      </w:r>
    </w:p>
    <w:p w14:paraId="10851143" w14:textId="2354B12F" w:rsidR="00A066CE" w:rsidRPr="00CE544D" w:rsidRDefault="00A066CE" w:rsidP="00CF73E8">
      <w:pPr>
        <w:spacing w:after="120"/>
        <w:rPr>
          <w:lang w:val="en-GB"/>
        </w:rPr>
      </w:pPr>
      <w:r w:rsidRPr="00CE544D">
        <w:rPr>
          <w:lang w:val="en-GB"/>
        </w:rPr>
        <w:t xml:space="preserve">We recognise </w:t>
      </w:r>
      <w:r w:rsidR="000F4E33">
        <w:rPr>
          <w:lang w:val="en-GB"/>
        </w:rPr>
        <w:t xml:space="preserve">that </w:t>
      </w:r>
      <w:r w:rsidRPr="00CE544D">
        <w:rPr>
          <w:lang w:val="en-GB"/>
        </w:rPr>
        <w:t xml:space="preserve">the Secretaries Board already has broad oversight over digital transformation and public data agendas – we propose </w:t>
      </w:r>
      <w:r w:rsidR="000F4E33">
        <w:rPr>
          <w:lang w:val="en-GB"/>
        </w:rPr>
        <w:t>this</w:t>
      </w:r>
      <w:r w:rsidR="000F4E33" w:rsidRPr="00CE544D">
        <w:rPr>
          <w:lang w:val="en-GB"/>
        </w:rPr>
        <w:t xml:space="preserve"> </w:t>
      </w:r>
      <w:r w:rsidRPr="00CE544D">
        <w:rPr>
          <w:lang w:val="en-GB"/>
        </w:rPr>
        <w:t xml:space="preserve">could be extended to consider the </w:t>
      </w:r>
      <w:r w:rsidR="00B10BA8">
        <w:rPr>
          <w:lang w:val="en-GB"/>
        </w:rPr>
        <w:t>broader</w:t>
      </w:r>
      <w:r w:rsidR="004A22C0" w:rsidRPr="00CE544D">
        <w:rPr>
          <w:lang w:val="en-GB"/>
        </w:rPr>
        <w:t xml:space="preserve"> </w:t>
      </w:r>
      <w:r w:rsidRPr="00CE544D">
        <w:rPr>
          <w:lang w:val="en-GB"/>
        </w:rPr>
        <w:t>information and data policy landscape</w:t>
      </w:r>
      <w:r w:rsidR="000F4E33">
        <w:rPr>
          <w:lang w:val="en-GB"/>
        </w:rPr>
        <w:t xml:space="preserve">, so as </w:t>
      </w:r>
      <w:r w:rsidRPr="00CE544D">
        <w:rPr>
          <w:lang w:val="en-GB"/>
        </w:rPr>
        <w:t xml:space="preserve">to optimise performance </w:t>
      </w:r>
      <w:r w:rsidR="000F4E33">
        <w:rPr>
          <w:lang w:val="en-GB"/>
        </w:rPr>
        <w:t xml:space="preserve">and productivity outcomes </w:t>
      </w:r>
      <w:r w:rsidRPr="00CE544D">
        <w:rPr>
          <w:lang w:val="en-GB"/>
        </w:rPr>
        <w:t>across the APS.</w:t>
      </w:r>
    </w:p>
    <w:p w14:paraId="61AE90E1" w14:textId="03526779" w:rsidR="0035571F" w:rsidRPr="0035571F" w:rsidRDefault="00A066CE" w:rsidP="00A0263B">
      <w:pPr>
        <w:pStyle w:val="Heading3"/>
        <w:spacing w:before="0"/>
        <w:rPr>
          <w:sz w:val="24"/>
          <w:szCs w:val="24"/>
        </w:rPr>
      </w:pPr>
      <w:bookmarkStart w:id="10" w:name="_Toc7791850"/>
      <w:r w:rsidRPr="00A066CE">
        <w:rPr>
          <w:sz w:val="24"/>
          <w:szCs w:val="24"/>
        </w:rPr>
        <w:t>How do we ensure lasting change?</w:t>
      </w:r>
      <w:bookmarkEnd w:id="10"/>
    </w:p>
    <w:p w14:paraId="38057FC7" w14:textId="75DDBC35" w:rsidR="00A066CE" w:rsidRPr="00A066CE" w:rsidRDefault="004A22C0" w:rsidP="00A066CE">
      <w:pPr>
        <w:pStyle w:val="ListParagraph"/>
        <w:numPr>
          <w:ilvl w:val="0"/>
          <w:numId w:val="8"/>
        </w:numPr>
        <w:spacing w:after="0" w:line="240" w:lineRule="auto"/>
        <w:rPr>
          <w:rFonts w:ascii="Calibri" w:hAnsi="Calibri" w:cs="Calibri"/>
          <w:lang w:val="en-GB"/>
        </w:rPr>
      </w:pPr>
      <w:r>
        <w:rPr>
          <w:rFonts w:ascii="Calibri" w:hAnsi="Calibri" w:cs="Calibri"/>
          <w:b/>
          <w:lang w:val="en-GB"/>
        </w:rPr>
        <w:t>Leading by example demonstrating that</w:t>
      </w:r>
      <w:r w:rsidR="00A066CE" w:rsidRPr="00A066CE">
        <w:rPr>
          <w:rFonts w:ascii="Calibri" w:hAnsi="Calibri" w:cs="Calibri"/>
          <w:lang w:val="en-GB"/>
        </w:rPr>
        <w:t xml:space="preserve"> that professionals working across agencies must collaborate to achieve a common vision.</w:t>
      </w:r>
    </w:p>
    <w:p w14:paraId="4603D50D" w14:textId="77777777" w:rsidR="00A066CE" w:rsidRPr="00A066CE" w:rsidRDefault="00A066CE" w:rsidP="00A066CE">
      <w:pPr>
        <w:pStyle w:val="ListParagraph"/>
        <w:numPr>
          <w:ilvl w:val="0"/>
          <w:numId w:val="8"/>
        </w:numPr>
        <w:spacing w:before="80" w:after="0" w:line="240" w:lineRule="auto"/>
        <w:ind w:left="714" w:hanging="357"/>
        <w:contextualSpacing w:val="0"/>
        <w:rPr>
          <w:rFonts w:ascii="Calibri" w:hAnsi="Calibri" w:cs="Calibri"/>
          <w:lang w:val="en-GB"/>
        </w:rPr>
      </w:pPr>
      <w:r w:rsidRPr="00A066CE">
        <w:rPr>
          <w:rFonts w:ascii="Calibri" w:hAnsi="Calibri" w:cs="Calibri"/>
          <w:b/>
          <w:lang w:val="en-GB"/>
        </w:rPr>
        <w:t>A unified strategy</w:t>
      </w:r>
      <w:r w:rsidRPr="00A066CE">
        <w:rPr>
          <w:rFonts w:ascii="Calibri" w:hAnsi="Calibri" w:cs="Calibri"/>
          <w:lang w:val="en-GB"/>
        </w:rPr>
        <w:t xml:space="preserve"> that supports the above.</w:t>
      </w:r>
    </w:p>
    <w:p w14:paraId="1C1132CF" w14:textId="77777777" w:rsidR="00A066CE" w:rsidRPr="00995B30" w:rsidRDefault="00A066CE" w:rsidP="00995B30">
      <w:pPr>
        <w:pStyle w:val="ListParagraph"/>
        <w:numPr>
          <w:ilvl w:val="0"/>
          <w:numId w:val="8"/>
        </w:numPr>
        <w:spacing w:before="80" w:after="0" w:line="240" w:lineRule="auto"/>
        <w:ind w:left="714" w:hanging="357"/>
        <w:contextualSpacing w:val="0"/>
        <w:rPr>
          <w:rFonts w:ascii="Calibri" w:hAnsi="Calibri" w:cs="Calibri"/>
          <w:lang w:val="en-GB"/>
        </w:rPr>
      </w:pPr>
      <w:r w:rsidRPr="00A066CE">
        <w:rPr>
          <w:rFonts w:ascii="Calibri" w:hAnsi="Calibri" w:cs="Calibri"/>
          <w:b/>
          <w:lang w:val="en-GB"/>
        </w:rPr>
        <w:t>Clarity on who leads areas of digital transformation</w:t>
      </w:r>
      <w:r w:rsidRPr="00A066CE">
        <w:rPr>
          <w:rFonts w:ascii="Calibri" w:hAnsi="Calibri" w:cs="Calibri"/>
          <w:lang w:val="en-GB"/>
        </w:rPr>
        <w:t xml:space="preserve"> at both agency and initiative level (who does what and how it all fits together).</w:t>
      </w:r>
    </w:p>
    <w:p w14:paraId="5AD6F5EE" w14:textId="1877C800" w:rsidR="00A066CE" w:rsidRPr="00A066CE" w:rsidRDefault="00B223C5" w:rsidP="00995B30">
      <w:pPr>
        <w:pStyle w:val="Heading1"/>
        <w:spacing w:before="480" w:beforeAutospacing="0" w:after="120"/>
        <w:rPr>
          <w:rFonts w:asciiTheme="minorHAnsi" w:hAnsiTheme="minorHAnsi" w:cstheme="minorHAnsi"/>
          <w:b/>
          <w:caps w:val="0"/>
          <w:sz w:val="28"/>
          <w:szCs w:val="28"/>
          <w:lang w:val="en-GB"/>
        </w:rPr>
      </w:pPr>
      <w:bookmarkStart w:id="11" w:name="_Priority:_Build_a"/>
      <w:bookmarkEnd w:id="11"/>
      <w:r>
        <w:rPr>
          <w:rFonts w:asciiTheme="minorHAnsi" w:hAnsiTheme="minorHAnsi" w:cstheme="minorHAnsi"/>
          <w:b/>
          <w:caps w:val="0"/>
          <w:sz w:val="28"/>
          <w:szCs w:val="28"/>
          <w:lang w:val="en-GB"/>
        </w:rPr>
        <w:t>Priority: Build a flexible APS</w:t>
      </w:r>
      <w:r w:rsidR="00A066CE" w:rsidRPr="00A066CE">
        <w:rPr>
          <w:rFonts w:asciiTheme="minorHAnsi" w:hAnsiTheme="minorHAnsi" w:cstheme="minorHAnsi"/>
          <w:b/>
          <w:caps w:val="0"/>
          <w:sz w:val="28"/>
          <w:szCs w:val="28"/>
          <w:lang w:val="en-GB"/>
        </w:rPr>
        <w:t xml:space="preserve"> operating model</w:t>
      </w:r>
    </w:p>
    <w:p w14:paraId="03A59749" w14:textId="77777777" w:rsidR="00A066CE" w:rsidRPr="00CE544D" w:rsidRDefault="00A066CE" w:rsidP="00CF73E8">
      <w:pPr>
        <w:pStyle w:val="Heading3"/>
      </w:pPr>
      <w:bookmarkStart w:id="12" w:name="_Networked_enabling_systems"/>
      <w:bookmarkStart w:id="13" w:name="_Toc7791852"/>
      <w:bookmarkEnd w:id="12"/>
      <w:r w:rsidRPr="00CE544D">
        <w:t>Networked enabling systems and common processes across the service</w:t>
      </w:r>
      <w:bookmarkEnd w:id="13"/>
    </w:p>
    <w:p w14:paraId="02A98D9C" w14:textId="77777777" w:rsidR="00A066CE" w:rsidRPr="00A066CE" w:rsidRDefault="00A066CE" w:rsidP="00A0263B">
      <w:pPr>
        <w:pStyle w:val="Heading3"/>
        <w:spacing w:before="0"/>
        <w:rPr>
          <w:sz w:val="24"/>
          <w:szCs w:val="24"/>
        </w:rPr>
      </w:pPr>
      <w:bookmarkStart w:id="14" w:name="_Toc7791853"/>
      <w:r w:rsidRPr="00A066CE">
        <w:rPr>
          <w:sz w:val="24"/>
          <w:szCs w:val="24"/>
        </w:rPr>
        <w:t>How can we strengthen the proposal / what is missing?</w:t>
      </w:r>
      <w:bookmarkEnd w:id="14"/>
    </w:p>
    <w:p w14:paraId="3DAA5517" w14:textId="77777777" w:rsidR="00A066CE" w:rsidRPr="00CE544D" w:rsidRDefault="00A066CE" w:rsidP="00A066CE">
      <w:pPr>
        <w:spacing w:after="80"/>
        <w:rPr>
          <w:i/>
          <w:lang w:val="en-GB"/>
        </w:rPr>
      </w:pPr>
      <w:r w:rsidRPr="00CE544D">
        <w:rPr>
          <w:i/>
          <w:lang w:val="en-GB"/>
        </w:rPr>
        <w:t>Re</w:t>
      </w:r>
      <w:r w:rsidR="004A22C0">
        <w:rPr>
          <w:i/>
          <w:lang w:val="en-GB"/>
        </w:rPr>
        <w:t>lates to</w:t>
      </w:r>
      <w:r w:rsidRPr="00CE544D">
        <w:rPr>
          <w:i/>
          <w:lang w:val="en-GB"/>
        </w:rPr>
        <w:t>: A stable spine of common digital platforms and policy frameworks that can operate across the APS for core enabling services, including human resources, finance, ICT and data sharing.</w:t>
      </w:r>
    </w:p>
    <w:p w14:paraId="4A8F2EC5" w14:textId="6BDAA3D1" w:rsidR="00A066CE" w:rsidRPr="00CE544D" w:rsidRDefault="00A066CE" w:rsidP="00A066CE">
      <w:pPr>
        <w:spacing w:after="80"/>
        <w:rPr>
          <w:lang w:val="en-GB"/>
        </w:rPr>
      </w:pPr>
      <w:r w:rsidRPr="00CE544D">
        <w:rPr>
          <w:lang w:val="en-GB"/>
        </w:rPr>
        <w:t xml:space="preserve">This proposal would be strengthened with the explicit inclusion of information and data related policy frameworks. It is critical for the APS to build an </w:t>
      </w:r>
      <w:hyperlink r:id="rId17" w:history="1">
        <w:r w:rsidRPr="00CE544D">
          <w:rPr>
            <w:rStyle w:val="Hyperlink"/>
            <w:lang w:val="en-GB"/>
          </w:rPr>
          <w:t>interoperable environment</w:t>
        </w:r>
      </w:hyperlink>
      <w:r w:rsidRPr="00CE544D">
        <w:rPr>
          <w:lang w:val="en-GB"/>
        </w:rPr>
        <w:t xml:space="preserve"> that spans across </w:t>
      </w:r>
      <w:r w:rsidRPr="00CE544D">
        <w:rPr>
          <w:rStyle w:val="Strong"/>
          <w:lang w:val="en-GB"/>
        </w:rPr>
        <w:t>business, security, legal, semantic</w:t>
      </w:r>
      <w:r w:rsidRPr="00CE544D">
        <w:rPr>
          <w:lang w:val="en-GB"/>
        </w:rPr>
        <w:t xml:space="preserve"> and </w:t>
      </w:r>
      <w:r w:rsidRPr="00CE544D">
        <w:rPr>
          <w:rStyle w:val="Strong"/>
          <w:lang w:val="en-GB"/>
        </w:rPr>
        <w:t>technical capabilities.</w:t>
      </w:r>
      <w:r w:rsidR="000F4E33">
        <w:rPr>
          <w:rStyle w:val="Strong"/>
          <w:lang w:val="en-GB"/>
        </w:rPr>
        <w:t xml:space="preserve"> </w:t>
      </w:r>
      <w:r w:rsidR="000F4E33" w:rsidRPr="00A0263B">
        <w:rPr>
          <w:rStyle w:val="Strong"/>
          <w:b w:val="0"/>
          <w:lang w:val="en-GB"/>
        </w:rPr>
        <w:t>The potential for the loss of government information is real – as result of poor or non-interoperability and obsolescence of software or hardware – this represents a critical threat to future access to government information.</w:t>
      </w:r>
    </w:p>
    <w:p w14:paraId="72021D1F" w14:textId="55B55F1B" w:rsidR="00A066CE" w:rsidRPr="00A066CE" w:rsidRDefault="00A066CE" w:rsidP="00A066CE">
      <w:pPr>
        <w:spacing w:after="0"/>
        <w:rPr>
          <w:lang w:val="en-GB"/>
        </w:rPr>
      </w:pPr>
      <w:r w:rsidRPr="00CE544D">
        <w:rPr>
          <w:lang w:val="en-GB"/>
        </w:rPr>
        <w:t xml:space="preserve">The </w:t>
      </w:r>
      <w:r w:rsidR="00A0263B">
        <w:rPr>
          <w:lang w:val="en-GB"/>
        </w:rPr>
        <w:t xml:space="preserve">National </w:t>
      </w:r>
      <w:r w:rsidRPr="00CE544D">
        <w:rPr>
          <w:lang w:val="en-GB"/>
        </w:rPr>
        <w:t xml:space="preserve">Archives’ Digital Continuity 2020 Policy calls for information, systems and processes to be interoperable by 31 December 2020. The Archives provides guidance and supporting tools and advice to help enable interoperability of Australian government data and information. </w:t>
      </w:r>
      <w:bookmarkStart w:id="15" w:name="_Toc7791854"/>
    </w:p>
    <w:p w14:paraId="56241B22" w14:textId="77777777" w:rsidR="00A066CE" w:rsidRPr="00CE544D" w:rsidRDefault="00A066CE" w:rsidP="00A0263B">
      <w:pPr>
        <w:pStyle w:val="Heading3"/>
        <w:spacing w:before="120"/>
      </w:pPr>
      <w:r w:rsidRPr="00CF73E8">
        <w:rPr>
          <w:sz w:val="24"/>
          <w:szCs w:val="24"/>
        </w:rPr>
        <w:t>How do we ensure lasting change</w:t>
      </w:r>
      <w:r w:rsidRPr="00CE544D">
        <w:t>?</w:t>
      </w:r>
      <w:bookmarkEnd w:id="15"/>
    </w:p>
    <w:p w14:paraId="4231BE58" w14:textId="6B431BB1" w:rsidR="00A066CE" w:rsidRDefault="00A066CE" w:rsidP="00A0263B">
      <w:pPr>
        <w:spacing w:after="360"/>
        <w:rPr>
          <w:lang w:val="en-GB"/>
        </w:rPr>
      </w:pPr>
      <w:r w:rsidRPr="00CE544D">
        <w:rPr>
          <w:b/>
          <w:lang w:val="en-GB"/>
        </w:rPr>
        <w:t>Strengthen requirements for</w:t>
      </w:r>
      <w:r w:rsidRPr="00CE544D">
        <w:rPr>
          <w:lang w:val="en-GB"/>
        </w:rPr>
        <w:t xml:space="preserve"> information and data standards (e</w:t>
      </w:r>
      <w:r w:rsidR="000F4E33">
        <w:rPr>
          <w:lang w:val="en-GB"/>
        </w:rPr>
        <w:t>.</w:t>
      </w:r>
      <w:r w:rsidRPr="00CE544D">
        <w:rPr>
          <w:lang w:val="en-GB"/>
        </w:rPr>
        <w:t>g</w:t>
      </w:r>
      <w:r w:rsidR="000F4E33">
        <w:rPr>
          <w:lang w:val="en-GB"/>
        </w:rPr>
        <w:t>.</w:t>
      </w:r>
      <w:r>
        <w:rPr>
          <w:lang w:val="en-GB"/>
        </w:rPr>
        <w:t xml:space="preserve"> the Information Management Standard,</w:t>
      </w:r>
      <w:r w:rsidRPr="00CE544D">
        <w:rPr>
          <w:lang w:val="en-GB"/>
        </w:rPr>
        <w:t xml:space="preserve"> metadata standards, controlled vocabularies and system requirements).</w:t>
      </w:r>
      <w:r>
        <w:rPr>
          <w:lang w:val="en-GB"/>
        </w:rPr>
        <w:t xml:space="preserve"> </w:t>
      </w:r>
      <w:r w:rsidRPr="00A0263B">
        <w:rPr>
          <w:lang w:val="en-GB"/>
        </w:rPr>
        <w:t xml:space="preserve">Information and data standards are also critical to ensure </w:t>
      </w:r>
      <w:r w:rsidR="000F4E33" w:rsidRPr="00A0263B">
        <w:rPr>
          <w:lang w:val="en-GB"/>
        </w:rPr>
        <w:t xml:space="preserve">that </w:t>
      </w:r>
      <w:r w:rsidRPr="00A0263B">
        <w:rPr>
          <w:lang w:val="en-GB"/>
        </w:rPr>
        <w:t xml:space="preserve">evidence is adequate to support genuine transparency and accountability (this supports the Priority for </w:t>
      </w:r>
      <w:r w:rsidRPr="00A0263B">
        <w:rPr>
          <w:i/>
          <w:lang w:val="en-GB"/>
        </w:rPr>
        <w:t>Genuine transparency and accountability for delivering outcomes for Australians</w:t>
      </w:r>
      <w:r w:rsidRPr="00A0263B">
        <w:rPr>
          <w:lang w:val="en-GB"/>
        </w:rPr>
        <w:t>).</w:t>
      </w:r>
    </w:p>
    <w:p w14:paraId="2551A72E" w14:textId="77777777" w:rsidR="007C0AEA" w:rsidRDefault="007C0AEA">
      <w:pPr>
        <w:rPr>
          <w:rFonts w:ascii="Calibri" w:eastAsia="Times New Roman" w:hAnsi="Calibri" w:cs="Calibri"/>
          <w:b/>
          <w:sz w:val="28"/>
          <w:szCs w:val="28"/>
          <w:lang w:val="en-GB" w:eastAsia="en-AU"/>
        </w:rPr>
      </w:pPr>
      <w:bookmarkStart w:id="16" w:name="_Priority:_Invest_in"/>
      <w:bookmarkStart w:id="17" w:name="_Toc7791855"/>
      <w:bookmarkEnd w:id="16"/>
      <w:r>
        <w:rPr>
          <w:rFonts w:ascii="Calibri" w:hAnsi="Calibri" w:cs="Calibri"/>
          <w:b/>
          <w:caps/>
          <w:sz w:val="28"/>
          <w:szCs w:val="28"/>
          <w:lang w:val="en-GB"/>
        </w:rPr>
        <w:br w:type="page"/>
      </w:r>
    </w:p>
    <w:p w14:paraId="09600B64" w14:textId="133CFA0E" w:rsidR="00A066CE" w:rsidRPr="00A066CE" w:rsidRDefault="00A066CE" w:rsidP="00A0263B">
      <w:pPr>
        <w:pStyle w:val="Heading1"/>
        <w:spacing w:before="240" w:beforeAutospacing="0" w:after="120"/>
        <w:rPr>
          <w:rFonts w:ascii="Calibri" w:hAnsi="Calibri" w:cs="Calibri"/>
          <w:b/>
          <w:caps w:val="0"/>
          <w:sz w:val="28"/>
          <w:szCs w:val="28"/>
          <w:lang w:val="en-GB"/>
        </w:rPr>
      </w:pPr>
      <w:bookmarkStart w:id="18" w:name="_Priority:_Invest_in_1"/>
      <w:bookmarkEnd w:id="18"/>
      <w:r>
        <w:rPr>
          <w:rFonts w:ascii="Calibri" w:hAnsi="Calibri" w:cs="Calibri"/>
          <w:b/>
          <w:caps w:val="0"/>
          <w:sz w:val="28"/>
          <w:szCs w:val="28"/>
          <w:lang w:val="en-GB"/>
        </w:rPr>
        <w:lastRenderedPageBreak/>
        <w:t>P</w:t>
      </w:r>
      <w:r w:rsidR="00B223C5">
        <w:rPr>
          <w:rFonts w:ascii="Calibri" w:hAnsi="Calibri" w:cs="Calibri"/>
          <w:b/>
          <w:caps w:val="0"/>
          <w:sz w:val="28"/>
          <w:szCs w:val="28"/>
          <w:lang w:val="en-GB"/>
        </w:rPr>
        <w:t>riority: I</w:t>
      </w:r>
      <w:r w:rsidRPr="00A066CE">
        <w:rPr>
          <w:rFonts w:ascii="Calibri" w:hAnsi="Calibri" w:cs="Calibri"/>
          <w:b/>
          <w:caps w:val="0"/>
          <w:sz w:val="28"/>
          <w:szCs w:val="28"/>
          <w:lang w:val="en-GB"/>
        </w:rPr>
        <w:t>nvest in capability and talent development</w:t>
      </w:r>
      <w:bookmarkEnd w:id="17"/>
    </w:p>
    <w:p w14:paraId="27FAF5ED" w14:textId="77777777" w:rsidR="0001774B" w:rsidRPr="00CE544D" w:rsidRDefault="0001774B" w:rsidP="0001774B">
      <w:pPr>
        <w:pStyle w:val="Heading3"/>
      </w:pPr>
      <w:bookmarkStart w:id="19" w:name="_Professionalised_functions_across"/>
      <w:bookmarkStart w:id="20" w:name="_GoBack"/>
      <w:bookmarkEnd w:id="19"/>
      <w:bookmarkEnd w:id="20"/>
      <w:r w:rsidRPr="00CE544D">
        <w:t>Professionalised functions across the service to deepen expertise</w:t>
      </w:r>
    </w:p>
    <w:p w14:paraId="61B9435D" w14:textId="77777777" w:rsidR="0001774B" w:rsidRPr="00A066CE" w:rsidRDefault="0001774B" w:rsidP="0001774B">
      <w:pPr>
        <w:pStyle w:val="Heading3"/>
        <w:spacing w:before="0" w:after="0"/>
        <w:rPr>
          <w:sz w:val="24"/>
          <w:szCs w:val="24"/>
        </w:rPr>
      </w:pPr>
      <w:r w:rsidRPr="00A066CE">
        <w:rPr>
          <w:sz w:val="24"/>
          <w:szCs w:val="24"/>
        </w:rPr>
        <w:t>How can we strengthen this proposal / what is missing?</w:t>
      </w:r>
    </w:p>
    <w:p w14:paraId="1B5A1E74" w14:textId="77777777" w:rsidR="0001774B" w:rsidRPr="00CE544D" w:rsidRDefault="0001774B" w:rsidP="0001774B">
      <w:pPr>
        <w:spacing w:after="120"/>
        <w:rPr>
          <w:rFonts w:ascii="Open Sans" w:hAnsi="Open Sans" w:cs="Arial"/>
          <w:i/>
          <w:color w:val="444444"/>
          <w:sz w:val="21"/>
          <w:szCs w:val="21"/>
          <w:lang w:val="en-GB"/>
        </w:rPr>
      </w:pPr>
      <w:r w:rsidRPr="00CE544D">
        <w:rPr>
          <w:i/>
          <w:lang w:val="en-GB"/>
        </w:rPr>
        <w:t>Re</w:t>
      </w:r>
      <w:r>
        <w:rPr>
          <w:i/>
          <w:lang w:val="en-GB"/>
        </w:rPr>
        <w:t>lates to:</w:t>
      </w:r>
      <w:r w:rsidRPr="00CE544D">
        <w:rPr>
          <w:i/>
          <w:lang w:val="en-GB"/>
        </w:rPr>
        <w:t xml:space="preserve"> The Professions Model</w:t>
      </w:r>
    </w:p>
    <w:p w14:paraId="6B4F0F8C" w14:textId="77777777" w:rsidR="0001774B" w:rsidRDefault="0001774B" w:rsidP="0001774B">
      <w:pPr>
        <w:spacing w:after="120"/>
        <w:rPr>
          <w:lang w:val="en-GB"/>
        </w:rPr>
      </w:pPr>
      <w:r w:rsidRPr="00CE544D">
        <w:rPr>
          <w:lang w:val="en-GB"/>
        </w:rPr>
        <w:t>Information and data management should be identified as a key enabling function and must be as high a priority as the management of our people and budget. The</w:t>
      </w:r>
      <w:r>
        <w:rPr>
          <w:lang w:val="en-GB"/>
        </w:rPr>
        <w:t xml:space="preserve"> National</w:t>
      </w:r>
      <w:r w:rsidRPr="00CE544D">
        <w:rPr>
          <w:lang w:val="en-GB"/>
        </w:rPr>
        <w:t xml:space="preserve"> Archives champions information and data management capability in the APS.   </w:t>
      </w:r>
    </w:p>
    <w:p w14:paraId="53144BAB" w14:textId="77777777" w:rsidR="0001774B" w:rsidRPr="00CE544D" w:rsidRDefault="0001774B" w:rsidP="0001774B">
      <w:pPr>
        <w:spacing w:before="80" w:after="120"/>
        <w:rPr>
          <w:lang w:val="en-GB"/>
        </w:rPr>
      </w:pPr>
      <w:r w:rsidRPr="00CE544D">
        <w:rPr>
          <w:lang w:val="en-GB"/>
        </w:rPr>
        <w:t xml:space="preserve">All staff and leaders responsible for its management must be as well informed and professionally skilled as those in any other professional role. </w:t>
      </w:r>
    </w:p>
    <w:p w14:paraId="4CA7C8D8" w14:textId="77777777" w:rsidR="0001774B" w:rsidRDefault="0001774B" w:rsidP="0001774B">
      <w:pPr>
        <w:pStyle w:val="Heading3"/>
        <w:spacing w:before="0" w:after="0"/>
        <w:rPr>
          <w:sz w:val="24"/>
          <w:szCs w:val="24"/>
        </w:rPr>
      </w:pPr>
      <w:r w:rsidRPr="00A066CE">
        <w:rPr>
          <w:sz w:val="24"/>
          <w:szCs w:val="24"/>
        </w:rPr>
        <w:t>How do we ensure lasting change?</w:t>
      </w:r>
    </w:p>
    <w:p w14:paraId="5BD0EB9F" w14:textId="77777777" w:rsidR="0001774B" w:rsidRPr="00C654B5" w:rsidRDefault="0001774B" w:rsidP="0001774B">
      <w:pPr>
        <w:spacing w:after="80"/>
        <w:rPr>
          <w:rFonts w:cstheme="minorHAnsi"/>
          <w:lang w:val="en-GB"/>
        </w:rPr>
      </w:pPr>
      <w:r w:rsidRPr="00C654B5">
        <w:rPr>
          <w:rFonts w:cstheme="minorHAnsi"/>
          <w:lang w:val="en-GB"/>
        </w:rPr>
        <w:t>The pace of change makes this a challenge and requires the adoption of new collaborative approaches that extend beyond the confines of the APS to support today’s information and data professionals. Further collaboration with the tertiary and VET sectors is needed to develop sustainable study options that deliver flexible learning opportunities for the public sector.</w:t>
      </w:r>
    </w:p>
    <w:p w14:paraId="78EC14D7" w14:textId="77777777" w:rsidR="0001774B" w:rsidRDefault="0001774B" w:rsidP="0001774B">
      <w:pPr>
        <w:spacing w:before="80" w:after="80"/>
        <w:rPr>
          <w:lang w:val="en-GB"/>
        </w:rPr>
      </w:pPr>
      <w:r w:rsidRPr="00C654B5">
        <w:rPr>
          <w:rFonts w:cstheme="minorHAnsi"/>
          <w:lang w:val="en-GB"/>
        </w:rPr>
        <w:t>Professional associations also need to play a significant role as they often already provide</w:t>
      </w:r>
      <w:r w:rsidRPr="00CE544D">
        <w:rPr>
          <w:lang w:val="en-GB"/>
        </w:rPr>
        <w:t xml:space="preserve"> certification through continuing professional development programs. These use contemporary and internationally relevant material which can be quickly adapted to build awareness of important trends, new legislation and advances in technology that represent possible risks and opportunities for government business and service delivery.  </w:t>
      </w:r>
    </w:p>
    <w:p w14:paraId="13E87365" w14:textId="77777777" w:rsidR="0001774B" w:rsidRPr="00C654B5" w:rsidRDefault="0001774B" w:rsidP="0001774B">
      <w:pPr>
        <w:rPr>
          <w:rFonts w:cstheme="minorHAnsi"/>
          <w:lang w:val="en-GB" w:eastAsia="en-AU"/>
        </w:rPr>
      </w:pPr>
      <w:r>
        <w:rPr>
          <w:rFonts w:cstheme="minorHAnsi"/>
          <w:lang w:val="en-GB" w:eastAsia="en-AU"/>
        </w:rPr>
        <w:t xml:space="preserve">In recognition of the importance of strong leadership and decision making driving digital transformation in Government, the National Archives seeks to raise the exposure of </w:t>
      </w:r>
      <w:r w:rsidRPr="00C654B5">
        <w:rPr>
          <w:rFonts w:cstheme="minorHAnsi"/>
          <w:lang w:val="en-GB" w:eastAsia="en-AU"/>
        </w:rPr>
        <w:t>Chief Information Governance Officer</w:t>
      </w:r>
      <w:r>
        <w:rPr>
          <w:rFonts w:cstheme="minorHAnsi"/>
          <w:lang w:val="en-GB" w:eastAsia="en-AU"/>
        </w:rPr>
        <w:t xml:space="preserve">s </w:t>
      </w:r>
      <w:r>
        <w:rPr>
          <w:rFonts w:cstheme="minorHAnsi"/>
        </w:rPr>
        <w:t xml:space="preserve">to contemporary information and data management practice and innovative technologies through membership with professional associations. </w:t>
      </w:r>
    </w:p>
    <w:p w14:paraId="16E7F3B3" w14:textId="77777777" w:rsidR="005D26F8" w:rsidRPr="00A066CE" w:rsidRDefault="00580A9F">
      <w:pPr>
        <w:rPr>
          <w:rFonts w:ascii="Calibri" w:hAnsi="Calibri" w:cs="Calibri"/>
        </w:rPr>
      </w:pPr>
    </w:p>
    <w:sectPr w:rsidR="005D26F8" w:rsidRPr="00A066CE" w:rsidSect="00D32D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E803C" w14:textId="77777777" w:rsidR="005765B1" w:rsidRDefault="005765B1">
      <w:pPr>
        <w:spacing w:after="0" w:line="240" w:lineRule="auto"/>
      </w:pPr>
      <w:r>
        <w:separator/>
      </w:r>
    </w:p>
  </w:endnote>
  <w:endnote w:type="continuationSeparator" w:id="0">
    <w:p w14:paraId="7B3CCB58" w14:textId="77777777" w:rsidR="005765B1" w:rsidRDefault="0057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39957"/>
      <w:docPartObj>
        <w:docPartGallery w:val="Page Numbers (Bottom of Page)"/>
        <w:docPartUnique/>
      </w:docPartObj>
    </w:sdtPr>
    <w:sdtEndPr>
      <w:rPr>
        <w:noProof/>
      </w:rPr>
    </w:sdtEndPr>
    <w:sdtContent>
      <w:p w14:paraId="5A7A25B4" w14:textId="10B20124" w:rsidR="00F90CA3" w:rsidRDefault="00475475">
        <w:pPr>
          <w:pStyle w:val="Footer"/>
          <w:jc w:val="right"/>
        </w:pPr>
        <w:r>
          <w:fldChar w:fldCharType="begin"/>
        </w:r>
        <w:r>
          <w:instrText xml:space="preserve"> PAGE   \* MERGEFORMAT </w:instrText>
        </w:r>
        <w:r>
          <w:fldChar w:fldCharType="separate"/>
        </w:r>
        <w:r w:rsidR="0001774B">
          <w:rPr>
            <w:noProof/>
          </w:rPr>
          <w:t>1</w:t>
        </w:r>
        <w:r>
          <w:rPr>
            <w:noProof/>
          </w:rPr>
          <w:fldChar w:fldCharType="end"/>
        </w:r>
      </w:p>
    </w:sdtContent>
  </w:sdt>
  <w:p w14:paraId="1B0556AA" w14:textId="77777777" w:rsidR="00F90CA3" w:rsidRDefault="0058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F7E1" w14:textId="4FC6BDD0" w:rsidR="0035571F" w:rsidRDefault="0035571F" w:rsidP="0035571F">
    <w:pPr>
      <w:pStyle w:val="Header"/>
    </w:pPr>
  </w:p>
  <w:p w14:paraId="50863486" w14:textId="77777777" w:rsidR="0035571F" w:rsidRDefault="0035571F" w:rsidP="0035571F"/>
  <w:p w14:paraId="28100B63" w14:textId="30F8B8B6" w:rsidR="0035571F" w:rsidRDefault="006F2231" w:rsidP="00A0263B">
    <w:r>
      <w:rPr>
        <w:rFonts w:cs="Arial"/>
        <w:sz w:val="14"/>
        <w:szCs w:val="14"/>
      </w:rPr>
      <w:t>R464072019</w:t>
    </w:r>
    <w:r>
      <w:rPr>
        <w:rFonts w:cs="Arial"/>
        <w:sz w:val="14"/>
        <w:szCs w:val="14"/>
      </w:rPr>
      <w:tab/>
      <w:t xml:space="preserve"> </w:t>
    </w:r>
    <w:r w:rsidR="0035571F" w:rsidRPr="00C52A9A">
      <w:rPr>
        <w:rFonts w:cs="Arial"/>
        <w:sz w:val="14"/>
        <w:szCs w:val="14"/>
      </w:rPr>
      <w:tab/>
    </w:r>
    <w:r w:rsidR="0035571F">
      <w:rPr>
        <w:rFonts w:cs="Arial"/>
        <w:sz w:val="14"/>
        <w:szCs w:val="14"/>
      </w:rPr>
      <w:tab/>
    </w:r>
    <w:r w:rsidR="0035571F">
      <w:rPr>
        <w:rFonts w:cs="Arial"/>
        <w:sz w:val="14"/>
        <w:szCs w:val="14"/>
      </w:rPr>
      <w:tab/>
    </w:r>
    <w:r w:rsidR="0035571F">
      <w:rPr>
        <w:rFonts w:cs="Arial"/>
        <w:sz w:val="14"/>
        <w:szCs w:val="14"/>
      </w:rPr>
      <w:tab/>
    </w:r>
    <w:r w:rsidR="0035571F">
      <w:rPr>
        <w:rFonts w:cs="Arial"/>
        <w:sz w:val="14"/>
        <w:szCs w:val="14"/>
      </w:rPr>
      <w:tab/>
      <w:t xml:space="preserve">           </w:t>
    </w:r>
    <w:r>
      <w:rPr>
        <w:rFonts w:cs="Arial"/>
        <w:sz w:val="14"/>
        <w:szCs w:val="14"/>
      </w:rPr>
      <w:t xml:space="preserve">          </w:t>
    </w:r>
    <w:r w:rsidR="0035571F" w:rsidRPr="00C52A9A">
      <w:rPr>
        <w:rFonts w:cs="Arial"/>
        <w:sz w:val="14"/>
        <w:szCs w:val="14"/>
      </w:rPr>
      <w:t xml:space="preserve">National Archives of Australia </w:t>
    </w:r>
    <w:r w:rsidR="0035571F">
      <w:rPr>
        <w:rFonts w:cs="Arial"/>
        <w:sz w:val="14"/>
        <w:szCs w:val="14"/>
      </w:rPr>
      <w:t>Submission to APS Review</w:t>
    </w:r>
    <w:r w:rsidR="0035571F" w:rsidRPr="00C52A9A">
      <w:rPr>
        <w:rFonts w:cs="Arial"/>
        <w:color w:val="00B0F0"/>
        <w:sz w:val="14"/>
        <w:szCs w:val="14"/>
      </w:rPr>
      <w:t xml:space="preserve"> </w:t>
    </w:r>
    <w:r w:rsidR="0035571F" w:rsidRPr="00C52A9A">
      <w:rPr>
        <w:rFonts w:cs="Arial"/>
        <w:b/>
        <w:color w:val="00B0F0"/>
        <w:sz w:val="14"/>
        <w:szCs w:val="14"/>
      </w:rPr>
      <w:t>I</w:t>
    </w:r>
    <w:r w:rsidR="0035571F" w:rsidRPr="00C52A9A">
      <w:rPr>
        <w:rFonts w:cs="Arial"/>
        <w:color w:val="00B0F0"/>
        <w:sz w:val="14"/>
        <w:szCs w:val="14"/>
      </w:rPr>
      <w:t xml:space="preserve"> </w:t>
    </w:r>
    <w:r w:rsidR="0035571F">
      <w:rPr>
        <w:rFonts w:cs="Arial"/>
        <w:sz w:val="14"/>
        <w:szCs w:val="14"/>
      </w:rPr>
      <w:t>May 2019</w:t>
    </w:r>
    <w:r w:rsidR="0035571F" w:rsidRPr="00C52A9A">
      <w:rPr>
        <w:rFonts w:cs="Arial"/>
        <w:i/>
        <w:sz w:val="14"/>
        <w:szCs w:val="14"/>
      </w:rPr>
      <w:t xml:space="preserve">   </w:t>
    </w:r>
    <w:sdt>
      <w:sdtPr>
        <w:rPr>
          <w:rFonts w:cs="Arial"/>
          <w:sz w:val="14"/>
          <w:szCs w:val="14"/>
        </w:rPr>
        <w:id w:val="-1210564548"/>
        <w:docPartObj>
          <w:docPartGallery w:val="Page Numbers (Bottom of Page)"/>
          <w:docPartUnique/>
        </w:docPartObj>
      </w:sdtPr>
      <w:sdtEndPr>
        <w:rPr>
          <w:noProof/>
        </w:rPr>
      </w:sdtEndPr>
      <w:sdtContent>
        <w:r w:rsidR="0035571F" w:rsidRPr="00C52A9A">
          <w:rPr>
            <w:rFonts w:cs="Arial"/>
            <w:sz w:val="14"/>
            <w:szCs w:val="14"/>
          </w:rPr>
          <w:fldChar w:fldCharType="begin"/>
        </w:r>
        <w:r w:rsidR="0035571F" w:rsidRPr="00C52A9A">
          <w:rPr>
            <w:rFonts w:cs="Arial"/>
            <w:sz w:val="14"/>
            <w:szCs w:val="14"/>
          </w:rPr>
          <w:instrText xml:space="preserve"> PAGE   \* MERGEFORMAT </w:instrText>
        </w:r>
        <w:r w:rsidR="0035571F" w:rsidRPr="00C52A9A">
          <w:rPr>
            <w:rFonts w:cs="Arial"/>
            <w:sz w:val="14"/>
            <w:szCs w:val="14"/>
          </w:rPr>
          <w:fldChar w:fldCharType="separate"/>
        </w:r>
        <w:r w:rsidR="00580A9F">
          <w:rPr>
            <w:rFonts w:cs="Arial"/>
            <w:noProof/>
            <w:sz w:val="14"/>
            <w:szCs w:val="14"/>
          </w:rPr>
          <w:t>7</w:t>
        </w:r>
        <w:r w:rsidR="0035571F" w:rsidRPr="00C52A9A">
          <w:rPr>
            <w:rFonts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3637" w14:textId="77777777" w:rsidR="005765B1" w:rsidRDefault="005765B1">
      <w:pPr>
        <w:spacing w:after="0" w:line="240" w:lineRule="auto"/>
      </w:pPr>
      <w:r>
        <w:separator/>
      </w:r>
    </w:p>
  </w:footnote>
  <w:footnote w:type="continuationSeparator" w:id="0">
    <w:p w14:paraId="5BBBE3B8" w14:textId="77777777" w:rsidR="005765B1" w:rsidRDefault="005765B1">
      <w:pPr>
        <w:spacing w:after="0" w:line="240" w:lineRule="auto"/>
      </w:pPr>
      <w:r>
        <w:continuationSeparator/>
      </w:r>
    </w:p>
  </w:footnote>
  <w:footnote w:id="1">
    <w:p w14:paraId="66C5ABD8" w14:textId="77777777" w:rsidR="003D63B2" w:rsidRDefault="003D63B2" w:rsidP="003D63B2">
      <w:pPr>
        <w:pStyle w:val="FootnoteText"/>
      </w:pPr>
      <w:r>
        <w:rPr>
          <w:rStyle w:val="FootnoteReference"/>
        </w:rPr>
        <w:footnoteRef/>
      </w:r>
      <w:r>
        <w:t xml:space="preserve"> </w:t>
      </w:r>
      <w:hyperlink r:id="rId1" w:history="1">
        <w:r w:rsidRPr="00175114">
          <w:rPr>
            <w:rStyle w:val="Hyperlink"/>
          </w:rPr>
          <w:t>Australian National Audit Office. Insights from reports tabled October to December 2017: Recordkeeping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2DB4" w14:textId="0963BC65" w:rsidR="00A066CE" w:rsidRDefault="00A066CE" w:rsidP="00A066CE">
    <w:pPr>
      <w:pStyle w:val="Header"/>
    </w:pPr>
  </w:p>
  <w:p w14:paraId="60A14268" w14:textId="77777777" w:rsidR="00A066CE" w:rsidRPr="00A066CE" w:rsidRDefault="00A066CE" w:rsidP="00A0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F22C" w14:textId="77777777" w:rsidR="0035571F" w:rsidRPr="00A066CE" w:rsidRDefault="0035571F" w:rsidP="00A0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E0"/>
    <w:multiLevelType w:val="hybridMultilevel"/>
    <w:tmpl w:val="B02AB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472403"/>
    <w:multiLevelType w:val="hybridMultilevel"/>
    <w:tmpl w:val="A4283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4264D9"/>
    <w:multiLevelType w:val="multilevel"/>
    <w:tmpl w:val="37A4D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637884"/>
    <w:multiLevelType w:val="hybridMultilevel"/>
    <w:tmpl w:val="66B83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EE0A27"/>
    <w:multiLevelType w:val="hybridMultilevel"/>
    <w:tmpl w:val="7166B42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3FAB4693"/>
    <w:multiLevelType w:val="hybridMultilevel"/>
    <w:tmpl w:val="52A61B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326051"/>
    <w:multiLevelType w:val="hybridMultilevel"/>
    <w:tmpl w:val="ACE0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D1E6B"/>
    <w:multiLevelType w:val="hybridMultilevel"/>
    <w:tmpl w:val="FBBAC2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4246"/>
    <w:multiLevelType w:val="hybridMultilevel"/>
    <w:tmpl w:val="773C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80FF0"/>
    <w:multiLevelType w:val="hybridMultilevel"/>
    <w:tmpl w:val="2AA0B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85EF7"/>
    <w:multiLevelType w:val="hybridMultilevel"/>
    <w:tmpl w:val="F108582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66CC7412"/>
    <w:multiLevelType w:val="hybridMultilevel"/>
    <w:tmpl w:val="65AC0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D82509"/>
    <w:multiLevelType w:val="singleLevel"/>
    <w:tmpl w:val="0D4A536C"/>
    <w:lvl w:ilvl="0">
      <w:start w:val="1"/>
      <w:numFmt w:val="decimal"/>
      <w:pStyle w:val="TOC1"/>
      <w:lvlText w:val="%1."/>
      <w:lvlJc w:val="left"/>
      <w:pPr>
        <w:tabs>
          <w:tab w:val="num" w:pos="675"/>
        </w:tabs>
        <w:ind w:left="675" w:hanging="675"/>
      </w:pPr>
      <w:rPr>
        <w:rFonts w:hint="default"/>
      </w:rPr>
    </w:lvl>
  </w:abstractNum>
  <w:num w:numId="1">
    <w:abstractNumId w:val="9"/>
  </w:num>
  <w:num w:numId="2">
    <w:abstractNumId w:val="1"/>
  </w:num>
  <w:num w:numId="3">
    <w:abstractNumId w:val="0"/>
  </w:num>
  <w:num w:numId="4">
    <w:abstractNumId w:val="9"/>
  </w:num>
  <w:num w:numId="5">
    <w:abstractNumId w:val="1"/>
  </w:num>
  <w:num w:numId="6">
    <w:abstractNumId w:val="6"/>
  </w:num>
  <w:num w:numId="7">
    <w:abstractNumId w:val="8"/>
  </w:num>
  <w:num w:numId="8">
    <w:abstractNumId w:val="7"/>
  </w:num>
  <w:num w:numId="9">
    <w:abstractNumId w:val="3"/>
  </w:num>
  <w:num w:numId="10">
    <w:abstractNumId w:val="5"/>
  </w:num>
  <w:num w:numId="11">
    <w:abstractNumId w:val="12"/>
  </w:num>
  <w:num w:numId="12">
    <w:abstractNumId w:val="2"/>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DB"/>
    <w:rsid w:val="0001774B"/>
    <w:rsid w:val="00052CA0"/>
    <w:rsid w:val="000F4E33"/>
    <w:rsid w:val="001748AF"/>
    <w:rsid w:val="001C3375"/>
    <w:rsid w:val="001D4653"/>
    <w:rsid w:val="00266B37"/>
    <w:rsid w:val="002D283E"/>
    <w:rsid w:val="0035571F"/>
    <w:rsid w:val="00391302"/>
    <w:rsid w:val="003D63B2"/>
    <w:rsid w:val="003F4CFC"/>
    <w:rsid w:val="00475475"/>
    <w:rsid w:val="004A22C0"/>
    <w:rsid w:val="004D3A3C"/>
    <w:rsid w:val="0050426F"/>
    <w:rsid w:val="005402DB"/>
    <w:rsid w:val="005765B1"/>
    <w:rsid w:val="00580A9F"/>
    <w:rsid w:val="00583BE0"/>
    <w:rsid w:val="00595519"/>
    <w:rsid w:val="006323F4"/>
    <w:rsid w:val="0063431A"/>
    <w:rsid w:val="006F2231"/>
    <w:rsid w:val="00786F0C"/>
    <w:rsid w:val="00792006"/>
    <w:rsid w:val="00792EE5"/>
    <w:rsid w:val="00797E7A"/>
    <w:rsid w:val="007A60C4"/>
    <w:rsid w:val="007B706F"/>
    <w:rsid w:val="007C0AEA"/>
    <w:rsid w:val="00817B52"/>
    <w:rsid w:val="00956F78"/>
    <w:rsid w:val="00995B30"/>
    <w:rsid w:val="009A578F"/>
    <w:rsid w:val="009F05CA"/>
    <w:rsid w:val="00A0263B"/>
    <w:rsid w:val="00A066CE"/>
    <w:rsid w:val="00A14C40"/>
    <w:rsid w:val="00A854CD"/>
    <w:rsid w:val="00AA0B9D"/>
    <w:rsid w:val="00AA0EFA"/>
    <w:rsid w:val="00B038F6"/>
    <w:rsid w:val="00B10BA8"/>
    <w:rsid w:val="00B223C5"/>
    <w:rsid w:val="00B47FA2"/>
    <w:rsid w:val="00B653A3"/>
    <w:rsid w:val="00BF4D3C"/>
    <w:rsid w:val="00C34E78"/>
    <w:rsid w:val="00CF1B46"/>
    <w:rsid w:val="00CF73E8"/>
    <w:rsid w:val="00D21406"/>
    <w:rsid w:val="00DC657D"/>
    <w:rsid w:val="00DF009D"/>
    <w:rsid w:val="00E77B98"/>
    <w:rsid w:val="00E97060"/>
    <w:rsid w:val="00F22B76"/>
    <w:rsid w:val="00F376A2"/>
    <w:rsid w:val="00F722ED"/>
    <w:rsid w:val="00FE7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B1BC9"/>
  <w15:docId w15:val="{10CB4D26-93A9-4E8D-A243-C80720A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DB"/>
  </w:style>
  <w:style w:type="paragraph" w:styleId="Heading1">
    <w:name w:val="heading 1"/>
    <w:aliases w:val="NAA Heading 1"/>
    <w:basedOn w:val="Normal"/>
    <w:next w:val="Normal"/>
    <w:link w:val="Heading1Char"/>
    <w:qFormat/>
    <w:rsid w:val="00A066CE"/>
    <w:pPr>
      <w:keepNext/>
      <w:spacing w:before="100" w:beforeAutospacing="1" w:after="0" w:line="240" w:lineRule="atLeast"/>
      <w:outlineLvl w:val="0"/>
    </w:pPr>
    <w:rPr>
      <w:rFonts w:ascii="Arial Black" w:eastAsia="Times New Roman" w:hAnsi="Arial Black" w:cs="Times New Roman"/>
      <w:caps/>
      <w:szCs w:val="20"/>
      <w:lang w:eastAsia="en-AU"/>
    </w:rPr>
  </w:style>
  <w:style w:type="paragraph" w:styleId="Heading2">
    <w:name w:val="heading 2"/>
    <w:aliases w:val="NAA Heading 2"/>
    <w:basedOn w:val="Heading1"/>
    <w:next w:val="Normal"/>
    <w:link w:val="Heading2Char"/>
    <w:qFormat/>
    <w:rsid w:val="00A066CE"/>
    <w:pPr>
      <w:spacing w:after="120"/>
      <w:outlineLvl w:val="1"/>
    </w:pPr>
    <w:rPr>
      <w:sz w:val="20"/>
    </w:rPr>
  </w:style>
  <w:style w:type="paragraph" w:styleId="Heading3">
    <w:name w:val="heading 3"/>
    <w:aliases w:val="NAA Heading 3"/>
    <w:basedOn w:val="Heading2"/>
    <w:next w:val="Normal"/>
    <w:link w:val="Heading3Char"/>
    <w:qFormat/>
    <w:rsid w:val="00A066CE"/>
    <w:pPr>
      <w:spacing w:before="240" w:beforeAutospacing="0"/>
      <w:outlineLvl w:val="2"/>
    </w:pPr>
    <w:rPr>
      <w:rFonts w:ascii="Calibri" w:hAnsi="Calibri" w:cs="Calibri"/>
      <w:b/>
      <w:caps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DB"/>
  </w:style>
  <w:style w:type="paragraph" w:styleId="Footer">
    <w:name w:val="footer"/>
    <w:basedOn w:val="Normal"/>
    <w:link w:val="FooterChar"/>
    <w:uiPriority w:val="99"/>
    <w:unhideWhenUsed/>
    <w:rsid w:val="0054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DB"/>
  </w:style>
  <w:style w:type="paragraph" w:styleId="ListParagraph">
    <w:name w:val="List Paragraph"/>
    <w:aliases w:val="Recommendation,List Paragraph1,List Paragraph11,List Paragraph2"/>
    <w:basedOn w:val="Normal"/>
    <w:link w:val="ListParagraphChar"/>
    <w:uiPriority w:val="34"/>
    <w:qFormat/>
    <w:rsid w:val="005402DB"/>
    <w:pPr>
      <w:ind w:left="720"/>
      <w:contextualSpacing/>
    </w:pPr>
  </w:style>
  <w:style w:type="character" w:styleId="Hyperlink">
    <w:name w:val="Hyperlink"/>
    <w:uiPriority w:val="99"/>
    <w:unhideWhenUsed/>
    <w:rsid w:val="00391302"/>
  </w:style>
  <w:style w:type="paragraph" w:styleId="BalloonText">
    <w:name w:val="Balloon Text"/>
    <w:basedOn w:val="Normal"/>
    <w:link w:val="BalloonTextChar"/>
    <w:uiPriority w:val="99"/>
    <w:semiHidden/>
    <w:unhideWhenUsed/>
    <w:rsid w:val="0054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DB"/>
    <w:rPr>
      <w:rFonts w:ascii="Tahoma" w:hAnsi="Tahoma" w:cs="Tahoma"/>
      <w:sz w:val="16"/>
      <w:szCs w:val="16"/>
    </w:rPr>
  </w:style>
  <w:style w:type="character" w:customStyle="1" w:styleId="ListParagraphChar">
    <w:name w:val="List Paragraph Char"/>
    <w:aliases w:val="Recommendation Char,List Paragraph1 Char,List Paragraph11 Char,List Paragraph2 Char"/>
    <w:link w:val="ListParagraph"/>
    <w:uiPriority w:val="34"/>
    <w:locked/>
    <w:rsid w:val="005402DB"/>
  </w:style>
  <w:style w:type="paragraph" w:styleId="CommentText">
    <w:name w:val="annotation text"/>
    <w:basedOn w:val="Normal"/>
    <w:link w:val="CommentTextChar"/>
    <w:uiPriority w:val="99"/>
    <w:unhideWhenUsed/>
    <w:rsid w:val="00A066CE"/>
    <w:pPr>
      <w:spacing w:before="100" w:beforeAutospacing="1" w:after="100" w:afterAutospacing="1"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A066CE"/>
    <w:rPr>
      <w:rFonts w:ascii="Arial" w:eastAsia="Times New Roman" w:hAnsi="Arial" w:cs="Times New Roman"/>
      <w:sz w:val="20"/>
      <w:szCs w:val="20"/>
      <w:lang w:eastAsia="en-AU"/>
    </w:rPr>
  </w:style>
  <w:style w:type="character" w:customStyle="1" w:styleId="Heading1Char">
    <w:name w:val="Heading 1 Char"/>
    <w:aliases w:val="NAA Heading 1 Char"/>
    <w:basedOn w:val="DefaultParagraphFont"/>
    <w:link w:val="Heading1"/>
    <w:rsid w:val="00A066CE"/>
    <w:rPr>
      <w:rFonts w:ascii="Arial Black" w:eastAsia="Times New Roman" w:hAnsi="Arial Black" w:cs="Times New Roman"/>
      <w:caps/>
      <w:szCs w:val="20"/>
      <w:lang w:eastAsia="en-AU"/>
    </w:rPr>
  </w:style>
  <w:style w:type="character" w:customStyle="1" w:styleId="Heading2Char">
    <w:name w:val="Heading 2 Char"/>
    <w:aliases w:val="NAA Heading 2 Char"/>
    <w:basedOn w:val="DefaultParagraphFont"/>
    <w:link w:val="Heading2"/>
    <w:rsid w:val="00A066CE"/>
    <w:rPr>
      <w:rFonts w:ascii="Arial Black" w:eastAsia="Times New Roman" w:hAnsi="Arial Black" w:cs="Times New Roman"/>
      <w:caps/>
      <w:sz w:val="20"/>
      <w:szCs w:val="20"/>
      <w:lang w:eastAsia="en-AU"/>
    </w:rPr>
  </w:style>
  <w:style w:type="character" w:customStyle="1" w:styleId="Heading3Char">
    <w:name w:val="Heading 3 Char"/>
    <w:aliases w:val="NAA Heading 3 Char"/>
    <w:basedOn w:val="DefaultParagraphFont"/>
    <w:link w:val="Heading3"/>
    <w:rsid w:val="00A066CE"/>
    <w:rPr>
      <w:rFonts w:ascii="Calibri" w:eastAsia="Times New Roman" w:hAnsi="Calibri" w:cs="Calibri"/>
      <w:b/>
      <w:sz w:val="26"/>
      <w:szCs w:val="26"/>
      <w:lang w:val="en-GB" w:eastAsia="en-AU"/>
    </w:rPr>
  </w:style>
  <w:style w:type="character" w:styleId="Strong">
    <w:name w:val="Strong"/>
    <w:basedOn w:val="DefaultParagraphFont"/>
    <w:uiPriority w:val="22"/>
    <w:qFormat/>
    <w:rsid w:val="00A066CE"/>
    <w:rPr>
      <w:b/>
      <w:bCs/>
    </w:rPr>
  </w:style>
  <w:style w:type="character" w:styleId="CommentReference">
    <w:name w:val="annotation reference"/>
    <w:basedOn w:val="DefaultParagraphFont"/>
    <w:uiPriority w:val="99"/>
    <w:semiHidden/>
    <w:unhideWhenUsed/>
    <w:rsid w:val="004A22C0"/>
    <w:rPr>
      <w:sz w:val="16"/>
      <w:szCs w:val="16"/>
    </w:rPr>
  </w:style>
  <w:style w:type="paragraph" w:styleId="CommentSubject">
    <w:name w:val="annotation subject"/>
    <w:basedOn w:val="CommentText"/>
    <w:next w:val="CommentText"/>
    <w:link w:val="CommentSubjectChar"/>
    <w:uiPriority w:val="99"/>
    <w:semiHidden/>
    <w:unhideWhenUsed/>
    <w:rsid w:val="004A22C0"/>
    <w:pPr>
      <w:spacing w:before="0" w:beforeAutospacing="0" w:after="200" w:afterAutospacing="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A22C0"/>
    <w:rPr>
      <w:rFonts w:ascii="Arial" w:eastAsia="Times New Roman" w:hAnsi="Arial" w:cs="Times New Roman"/>
      <w:b/>
      <w:bCs/>
      <w:sz w:val="20"/>
      <w:szCs w:val="20"/>
      <w:lang w:eastAsia="en-AU"/>
    </w:rPr>
  </w:style>
  <w:style w:type="paragraph" w:styleId="Revision">
    <w:name w:val="Revision"/>
    <w:hidden/>
    <w:uiPriority w:val="99"/>
    <w:semiHidden/>
    <w:rsid w:val="0035571F"/>
    <w:pPr>
      <w:spacing w:after="0" w:line="240" w:lineRule="auto"/>
    </w:pPr>
  </w:style>
  <w:style w:type="paragraph" w:styleId="TOC2">
    <w:name w:val="toc 2"/>
    <w:basedOn w:val="TOC1"/>
    <w:semiHidden/>
    <w:rsid w:val="0035571F"/>
    <w:pPr>
      <w:numPr>
        <w:numId w:val="0"/>
      </w:numPr>
      <w:spacing w:before="80" w:after="0"/>
      <w:ind w:left="709"/>
    </w:pPr>
    <w:rPr>
      <w:b w:val="0"/>
      <w:caps w:val="0"/>
    </w:rPr>
  </w:style>
  <w:style w:type="paragraph" w:styleId="TOC1">
    <w:name w:val="toc 1"/>
    <w:basedOn w:val="Normal"/>
    <w:next w:val="TOC2"/>
    <w:semiHidden/>
    <w:rsid w:val="0035571F"/>
    <w:pPr>
      <w:numPr>
        <w:numId w:val="11"/>
      </w:numPr>
      <w:tabs>
        <w:tab w:val="left" w:pos="907"/>
        <w:tab w:val="right" w:pos="8222"/>
      </w:tabs>
      <w:spacing w:before="360" w:after="80" w:line="240" w:lineRule="exact"/>
      <w:ind w:right="-6"/>
    </w:pPr>
    <w:rPr>
      <w:rFonts w:ascii="Arial" w:eastAsia="Times New Roman" w:hAnsi="Arial" w:cs="Times New Roman"/>
      <w:b/>
      <w:caps/>
      <w:szCs w:val="20"/>
    </w:rPr>
  </w:style>
  <w:style w:type="paragraph" w:styleId="FootnoteText">
    <w:name w:val="footnote text"/>
    <w:basedOn w:val="Normal"/>
    <w:link w:val="FootnoteTextChar"/>
    <w:uiPriority w:val="99"/>
    <w:semiHidden/>
    <w:unhideWhenUsed/>
    <w:rsid w:val="003D6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3B2"/>
    <w:rPr>
      <w:sz w:val="20"/>
      <w:szCs w:val="20"/>
    </w:rPr>
  </w:style>
  <w:style w:type="character" w:styleId="FootnoteReference">
    <w:name w:val="footnote reference"/>
    <w:basedOn w:val="DefaultParagraphFont"/>
    <w:uiPriority w:val="99"/>
    <w:semiHidden/>
    <w:unhideWhenUsed/>
    <w:rsid w:val="003D6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638">
      <w:bodyDiv w:val="1"/>
      <w:marLeft w:val="0"/>
      <w:marRight w:val="0"/>
      <w:marTop w:val="0"/>
      <w:marBottom w:val="0"/>
      <w:divBdr>
        <w:top w:val="none" w:sz="0" w:space="0" w:color="auto"/>
        <w:left w:val="none" w:sz="0" w:space="0" w:color="auto"/>
        <w:bottom w:val="none" w:sz="0" w:space="0" w:color="auto"/>
        <w:right w:val="none" w:sz="0" w:space="0" w:color="auto"/>
      </w:divBdr>
    </w:div>
    <w:div w:id="816411241">
      <w:bodyDiv w:val="1"/>
      <w:marLeft w:val="0"/>
      <w:marRight w:val="0"/>
      <w:marTop w:val="0"/>
      <w:marBottom w:val="0"/>
      <w:divBdr>
        <w:top w:val="none" w:sz="0" w:space="0" w:color="auto"/>
        <w:left w:val="none" w:sz="0" w:space="0" w:color="auto"/>
        <w:bottom w:val="none" w:sz="0" w:space="0" w:color="auto"/>
        <w:right w:val="none" w:sz="0" w:space="0" w:color="auto"/>
      </w:divBdr>
      <w:divsChild>
        <w:div w:id="622886598">
          <w:marLeft w:val="0"/>
          <w:marRight w:val="0"/>
          <w:marTop w:val="0"/>
          <w:marBottom w:val="0"/>
          <w:divBdr>
            <w:top w:val="none" w:sz="0" w:space="0" w:color="auto"/>
            <w:left w:val="none" w:sz="0" w:space="0" w:color="auto"/>
            <w:bottom w:val="none" w:sz="0" w:space="0" w:color="auto"/>
            <w:right w:val="none" w:sz="0" w:space="0" w:color="auto"/>
          </w:divBdr>
          <w:divsChild>
            <w:div w:id="827600203">
              <w:marLeft w:val="0"/>
              <w:marRight w:val="0"/>
              <w:marTop w:val="0"/>
              <w:marBottom w:val="0"/>
              <w:divBdr>
                <w:top w:val="none" w:sz="0" w:space="0" w:color="auto"/>
                <w:left w:val="none" w:sz="0" w:space="0" w:color="auto"/>
                <w:bottom w:val="none" w:sz="0" w:space="0" w:color="auto"/>
                <w:right w:val="none" w:sz="0" w:space="0" w:color="auto"/>
              </w:divBdr>
              <w:divsChild>
                <w:div w:id="1317995181">
                  <w:marLeft w:val="0"/>
                  <w:marRight w:val="0"/>
                  <w:marTop w:val="0"/>
                  <w:marBottom w:val="0"/>
                  <w:divBdr>
                    <w:top w:val="none" w:sz="0" w:space="0" w:color="auto"/>
                    <w:left w:val="none" w:sz="0" w:space="0" w:color="auto"/>
                    <w:bottom w:val="none" w:sz="0" w:space="0" w:color="auto"/>
                    <w:right w:val="none" w:sz="0" w:space="0" w:color="auto"/>
                  </w:divBdr>
                  <w:divsChild>
                    <w:div w:id="1031493306">
                      <w:marLeft w:val="0"/>
                      <w:marRight w:val="0"/>
                      <w:marTop w:val="0"/>
                      <w:marBottom w:val="0"/>
                      <w:divBdr>
                        <w:top w:val="none" w:sz="0" w:space="0" w:color="auto"/>
                        <w:left w:val="none" w:sz="0" w:space="0" w:color="auto"/>
                        <w:bottom w:val="none" w:sz="0" w:space="0" w:color="auto"/>
                        <w:right w:val="none" w:sz="0" w:space="0" w:color="auto"/>
                      </w:divBdr>
                      <w:divsChild>
                        <w:div w:id="6095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9372">
      <w:bodyDiv w:val="1"/>
      <w:marLeft w:val="0"/>
      <w:marRight w:val="0"/>
      <w:marTop w:val="0"/>
      <w:marBottom w:val="0"/>
      <w:divBdr>
        <w:top w:val="none" w:sz="0" w:space="0" w:color="auto"/>
        <w:left w:val="none" w:sz="0" w:space="0" w:color="auto"/>
        <w:bottom w:val="none" w:sz="0" w:space="0" w:color="auto"/>
        <w:right w:val="none" w:sz="0" w:space="0" w:color="auto"/>
      </w:divBdr>
    </w:div>
    <w:div w:id="1549029139">
      <w:bodyDiv w:val="1"/>
      <w:marLeft w:val="0"/>
      <w:marRight w:val="0"/>
      <w:marTop w:val="0"/>
      <w:marBottom w:val="0"/>
      <w:divBdr>
        <w:top w:val="none" w:sz="0" w:space="0" w:color="auto"/>
        <w:left w:val="none" w:sz="0" w:space="0" w:color="auto"/>
        <w:bottom w:val="none" w:sz="0" w:space="0" w:color="auto"/>
        <w:right w:val="none" w:sz="0" w:space="0" w:color="auto"/>
      </w:divBdr>
    </w:div>
    <w:div w:id="21227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aa.gov.au/information-management/Building-interoperability/interoperabilitykeythemes/index.aspx" TargetMode="External"/><Relationship Id="rId2" Type="http://schemas.openxmlformats.org/officeDocument/2006/relationships/numbering" Target="numbering.xml"/><Relationship Id="rId16" Type="http://schemas.openxmlformats.org/officeDocument/2006/relationships/hyperlink" Target="http://www.naa.gov.au/information-management/digital-transition-and-digital-continuity/digital-transition-policy/index.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a.gov.au/information-management/digital-transition-and-digital-continuity/digital-continuity-2020/index.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anao.gov.au/work/audit-insights/insights-reports-tabled-october-dec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DOC19-444896</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2B5D857-FE01-4550-BED0-CB2E7B3B0769}">
  <ds:schemaRefs>
    <ds:schemaRef ds:uri="http://schemas.openxmlformats.org/officeDocument/2006/bibliography"/>
  </ds:schemaRefs>
</ds:datastoreItem>
</file>

<file path=customXml/itemProps2.xml><?xml version="1.0" encoding="utf-8"?>
<ds:datastoreItem xmlns:ds="http://schemas.openxmlformats.org/officeDocument/2006/customXml" ds:itemID="{2ACE4046-3885-4B10-A83B-EEB6866C967B}"/>
</file>

<file path=customXml/itemProps3.xml><?xml version="1.0" encoding="utf-8"?>
<ds:datastoreItem xmlns:ds="http://schemas.openxmlformats.org/officeDocument/2006/customXml" ds:itemID="{9601E1F8-F053-44BD-AAB0-72A7324CA5FE}"/>
</file>

<file path=customXml/itemProps4.xml><?xml version="1.0" encoding="utf-8"?>
<ds:datastoreItem xmlns:ds="http://schemas.openxmlformats.org/officeDocument/2006/customXml" ds:itemID="{10465557-9F8C-4993-A15E-DAFD3403B0E3}"/>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10589</Characters>
  <Application>Microsoft Office Word</Application>
  <DocSecurity>0</DocSecurity>
  <Lines>172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Curham</dc:creator>
  <cp:lastModifiedBy>Keith Young</cp:lastModifiedBy>
  <cp:revision>2</cp:revision>
  <cp:lastPrinted>2019-05-07T08:16:00Z</cp:lastPrinted>
  <dcterms:created xsi:type="dcterms:W3CDTF">2019-05-07T22:39:00Z</dcterms:created>
  <dcterms:modified xsi:type="dcterms:W3CDTF">2019-05-07T22:39:00Z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2019-12-09T15:22:16</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