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1DC6FB" w14:textId="366AD5B5" w:rsidR="00D46244" w:rsidRPr="0059390C" w:rsidRDefault="00D46244" w:rsidP="0003150F">
      <w:pPr>
        <w:rPr>
          <w:rFonts w:ascii="Open Sans" w:eastAsia="Times New Roman" w:hAnsi="Open Sans" w:cs="Times New Roman"/>
          <w:color w:val="787878"/>
          <w:sz w:val="28"/>
          <w:szCs w:val="28"/>
          <w:lang w:val="en-AU"/>
        </w:rPr>
      </w:pPr>
      <w:bookmarkStart w:id="0" w:name="_GoBack"/>
      <w:bookmarkEnd w:id="0"/>
      <w:r w:rsidRPr="0059390C">
        <w:rPr>
          <w:rFonts w:ascii="Open Sans" w:eastAsia="Times New Roman" w:hAnsi="Open Sans" w:cs="Times New Roman"/>
          <w:color w:val="787878"/>
          <w:sz w:val="28"/>
          <w:szCs w:val="28"/>
          <w:lang w:val="en-AU"/>
        </w:rPr>
        <w:t>For context, I am a former officer of the APS –</w:t>
      </w:r>
      <w:r w:rsidR="00FB20F6" w:rsidRPr="0059390C">
        <w:rPr>
          <w:rFonts w:ascii="Open Sans" w:eastAsia="Times New Roman" w:hAnsi="Open Sans" w:cs="Times New Roman"/>
          <w:color w:val="787878"/>
          <w:sz w:val="28"/>
          <w:szCs w:val="28"/>
          <w:lang w:val="en-AU"/>
        </w:rPr>
        <w:t xml:space="preserve"> who</w:t>
      </w:r>
      <w:r w:rsidRPr="0059390C">
        <w:rPr>
          <w:rFonts w:ascii="Open Sans" w:eastAsia="Times New Roman" w:hAnsi="Open Sans" w:cs="Times New Roman"/>
          <w:color w:val="787878"/>
          <w:sz w:val="28"/>
          <w:szCs w:val="28"/>
          <w:lang w:val="en-AU"/>
        </w:rPr>
        <w:t xml:space="preserve"> resigned at </w:t>
      </w:r>
      <w:r w:rsidRPr="0059390C">
        <w:rPr>
          <w:rFonts w:ascii="Open Sans" w:eastAsia="Times New Roman" w:hAnsi="Open Sans" w:cs="Times New Roman" w:hint="eastAsia"/>
          <w:color w:val="787878"/>
          <w:sz w:val="28"/>
          <w:szCs w:val="28"/>
          <w:lang w:val="en-AU"/>
        </w:rPr>
        <w:t>‘</w:t>
      </w:r>
      <w:r w:rsidRPr="0059390C">
        <w:rPr>
          <w:rFonts w:ascii="Open Sans" w:eastAsia="Times New Roman" w:hAnsi="Open Sans" w:cs="Times New Roman"/>
          <w:color w:val="787878"/>
          <w:sz w:val="28"/>
          <w:szCs w:val="28"/>
          <w:lang w:val="en-AU"/>
        </w:rPr>
        <w:t>54/11</w:t>
      </w:r>
      <w:r w:rsidRPr="0059390C">
        <w:rPr>
          <w:rFonts w:ascii="Open Sans" w:eastAsia="Times New Roman" w:hAnsi="Open Sans" w:cs="Times New Roman" w:hint="eastAsia"/>
          <w:color w:val="787878"/>
          <w:sz w:val="28"/>
          <w:szCs w:val="28"/>
          <w:lang w:val="en-AU"/>
        </w:rPr>
        <w:t>’</w:t>
      </w:r>
      <w:r w:rsidRPr="0059390C">
        <w:rPr>
          <w:rFonts w:ascii="Open Sans" w:eastAsia="Times New Roman" w:hAnsi="Open Sans" w:cs="Times New Roman"/>
          <w:color w:val="787878"/>
          <w:sz w:val="28"/>
          <w:szCs w:val="28"/>
          <w:lang w:val="en-AU"/>
        </w:rPr>
        <w:t xml:space="preserve"> in mid 2013 as an SES Offi</w:t>
      </w:r>
      <w:r w:rsidR="00F36B60" w:rsidRPr="0059390C">
        <w:rPr>
          <w:rFonts w:ascii="Open Sans" w:eastAsia="Times New Roman" w:hAnsi="Open Sans" w:cs="Times New Roman"/>
          <w:color w:val="787878"/>
          <w:sz w:val="28"/>
          <w:szCs w:val="28"/>
          <w:lang w:val="en-AU"/>
        </w:rPr>
        <w:t>cer in the Treasury (after around</w:t>
      </w:r>
      <w:r w:rsidRPr="0059390C">
        <w:rPr>
          <w:rFonts w:ascii="Open Sans" w:eastAsia="Times New Roman" w:hAnsi="Open Sans" w:cs="Times New Roman"/>
          <w:color w:val="787878"/>
          <w:sz w:val="28"/>
          <w:szCs w:val="28"/>
          <w:lang w:val="en-AU"/>
        </w:rPr>
        <w:t xml:space="preserve"> 30 years service, primarily in that Department). My experience was primarily, but not solely, in providing policy advice</w:t>
      </w:r>
      <w:r w:rsidR="00C81277" w:rsidRPr="0059390C">
        <w:rPr>
          <w:rFonts w:ascii="Open Sans" w:eastAsia="Times New Roman" w:hAnsi="Open Sans" w:cs="Times New Roman"/>
          <w:color w:val="787878"/>
          <w:sz w:val="28"/>
          <w:szCs w:val="28"/>
          <w:lang w:val="en-AU"/>
        </w:rPr>
        <w:t>.</w:t>
      </w:r>
    </w:p>
    <w:p w14:paraId="1967410F" w14:textId="77777777" w:rsidR="00D46244" w:rsidRPr="0059390C" w:rsidRDefault="00D46244" w:rsidP="0003150F">
      <w:pPr>
        <w:rPr>
          <w:rFonts w:ascii="Open Sans" w:eastAsia="Times New Roman" w:hAnsi="Open Sans" w:cs="Times New Roman"/>
          <w:color w:val="787878"/>
          <w:sz w:val="28"/>
          <w:szCs w:val="28"/>
          <w:lang w:val="en-AU"/>
        </w:rPr>
      </w:pPr>
      <w:r w:rsidRPr="0059390C">
        <w:rPr>
          <w:rFonts w:ascii="Open Sans" w:eastAsia="Times New Roman" w:hAnsi="Open Sans" w:cs="Times New Roman"/>
          <w:color w:val="787878"/>
          <w:sz w:val="28"/>
          <w:szCs w:val="28"/>
          <w:lang w:val="en-AU"/>
        </w:rPr>
        <w:t xml:space="preserve">My only objective in making a submission is to try to improve outcomes for </w:t>
      </w:r>
      <w:r w:rsidRPr="0059390C">
        <w:rPr>
          <w:rFonts w:ascii="Open Sans" w:eastAsia="Times New Roman" w:hAnsi="Open Sans" w:cs="Times New Roman" w:hint="eastAsia"/>
          <w:color w:val="787878"/>
          <w:sz w:val="28"/>
          <w:szCs w:val="28"/>
          <w:lang w:val="en-AU"/>
        </w:rPr>
        <w:t>Australia.</w:t>
      </w:r>
    </w:p>
    <w:p w14:paraId="570BC111" w14:textId="3609F587" w:rsidR="00D46244" w:rsidRPr="0059390C" w:rsidRDefault="00CA2D91" w:rsidP="0003150F">
      <w:pPr>
        <w:rPr>
          <w:rFonts w:ascii="Open Sans" w:eastAsia="Times New Roman" w:hAnsi="Open Sans" w:cs="Times New Roman"/>
          <w:color w:val="787878"/>
          <w:sz w:val="28"/>
          <w:szCs w:val="28"/>
          <w:lang w:val="en-AU"/>
        </w:rPr>
      </w:pPr>
      <w:r>
        <w:rPr>
          <w:rFonts w:ascii="Open Sans" w:eastAsia="Times New Roman" w:hAnsi="Open Sans" w:cs="Times New Roman"/>
          <w:color w:val="787878"/>
          <w:sz w:val="28"/>
          <w:szCs w:val="28"/>
          <w:lang w:val="en-AU"/>
        </w:rPr>
        <w:t>My submission covers three</w:t>
      </w:r>
      <w:r w:rsidR="00D46244" w:rsidRPr="0059390C">
        <w:rPr>
          <w:rFonts w:ascii="Open Sans" w:eastAsia="Times New Roman" w:hAnsi="Open Sans" w:cs="Times New Roman"/>
          <w:color w:val="787878"/>
          <w:sz w:val="28"/>
          <w:szCs w:val="28"/>
          <w:lang w:val="en-AU"/>
        </w:rPr>
        <w:t xml:space="preserve"> </w:t>
      </w:r>
      <w:r w:rsidR="008B27DA" w:rsidRPr="0059390C">
        <w:rPr>
          <w:rFonts w:ascii="Open Sans" w:eastAsia="Times New Roman" w:hAnsi="Open Sans" w:cs="Times New Roman"/>
          <w:color w:val="787878"/>
          <w:sz w:val="28"/>
          <w:szCs w:val="28"/>
          <w:lang w:val="en-AU"/>
        </w:rPr>
        <w:t>issues</w:t>
      </w:r>
      <w:r w:rsidR="00D46244" w:rsidRPr="0059390C">
        <w:rPr>
          <w:rFonts w:ascii="Open Sans" w:eastAsia="Times New Roman" w:hAnsi="Open Sans" w:cs="Times New Roman"/>
          <w:color w:val="787878"/>
          <w:sz w:val="28"/>
          <w:szCs w:val="28"/>
          <w:lang w:val="en-AU"/>
        </w:rPr>
        <w:t>:</w:t>
      </w:r>
    </w:p>
    <w:p w14:paraId="78FA8363" w14:textId="5AA7B71C" w:rsidR="00D46244" w:rsidRPr="0059390C" w:rsidRDefault="00D46244" w:rsidP="00D46244">
      <w:pPr>
        <w:pStyle w:val="ListParagraph"/>
        <w:numPr>
          <w:ilvl w:val="0"/>
          <w:numId w:val="1"/>
        </w:numPr>
        <w:rPr>
          <w:rFonts w:ascii="Open Sans" w:eastAsia="Times New Roman" w:hAnsi="Open Sans" w:cs="Times New Roman"/>
          <w:color w:val="787878"/>
          <w:sz w:val="28"/>
          <w:szCs w:val="28"/>
          <w:lang w:val="en-AU"/>
        </w:rPr>
      </w:pPr>
      <w:proofErr w:type="gramStart"/>
      <w:r w:rsidRPr="0059390C">
        <w:rPr>
          <w:rFonts w:ascii="Open Sans" w:eastAsia="Times New Roman" w:hAnsi="Open Sans" w:cs="Times New Roman"/>
          <w:color w:val="787878"/>
          <w:sz w:val="28"/>
          <w:szCs w:val="28"/>
          <w:lang w:val="en-AU"/>
        </w:rPr>
        <w:t>the</w:t>
      </w:r>
      <w:proofErr w:type="gramEnd"/>
      <w:r w:rsidRPr="0059390C">
        <w:rPr>
          <w:rFonts w:ascii="Open Sans" w:eastAsia="Times New Roman" w:hAnsi="Open Sans" w:cs="Times New Roman"/>
          <w:color w:val="787878"/>
          <w:sz w:val="28"/>
          <w:szCs w:val="28"/>
          <w:lang w:val="en-AU"/>
        </w:rPr>
        <w:t xml:space="preserve"> attitude of some Federal </w:t>
      </w:r>
      <w:r w:rsidR="00CA2D91">
        <w:rPr>
          <w:rFonts w:ascii="Open Sans" w:eastAsia="Times New Roman" w:hAnsi="Open Sans" w:cs="Times New Roman"/>
          <w:color w:val="787878"/>
          <w:sz w:val="28"/>
          <w:szCs w:val="28"/>
          <w:lang w:val="en-AU"/>
        </w:rPr>
        <w:t>politicians towards the APS;</w:t>
      </w:r>
    </w:p>
    <w:p w14:paraId="6F288450" w14:textId="77777777" w:rsidR="00CA2D91" w:rsidRDefault="00D46244" w:rsidP="00FB20F6">
      <w:pPr>
        <w:pStyle w:val="ListParagraph"/>
        <w:numPr>
          <w:ilvl w:val="0"/>
          <w:numId w:val="1"/>
        </w:numPr>
        <w:rPr>
          <w:rFonts w:ascii="Open Sans" w:eastAsia="Times New Roman" w:hAnsi="Open Sans" w:cs="Times New Roman"/>
          <w:color w:val="787878"/>
          <w:sz w:val="28"/>
          <w:szCs w:val="28"/>
          <w:lang w:val="en-AU"/>
        </w:rPr>
      </w:pPr>
      <w:proofErr w:type="gramStart"/>
      <w:r w:rsidRPr="0059390C">
        <w:rPr>
          <w:rFonts w:ascii="Open Sans" w:eastAsia="Times New Roman" w:hAnsi="Open Sans" w:cs="Times New Roman"/>
          <w:color w:val="787878"/>
          <w:sz w:val="28"/>
          <w:szCs w:val="28"/>
          <w:lang w:val="en-AU"/>
        </w:rPr>
        <w:t>the</w:t>
      </w:r>
      <w:proofErr w:type="gramEnd"/>
      <w:r w:rsidRPr="0059390C">
        <w:rPr>
          <w:rFonts w:ascii="Open Sans" w:eastAsia="Times New Roman" w:hAnsi="Open Sans" w:cs="Times New Roman"/>
          <w:color w:val="787878"/>
          <w:sz w:val="28"/>
          <w:szCs w:val="28"/>
          <w:lang w:val="en-AU"/>
        </w:rPr>
        <w:t xml:space="preserve"> culture of a minority of senior APS officers</w:t>
      </w:r>
      <w:r w:rsidR="00CA2D91">
        <w:rPr>
          <w:rFonts w:ascii="Open Sans" w:eastAsia="Times New Roman" w:hAnsi="Open Sans" w:cs="Times New Roman"/>
          <w:color w:val="787878"/>
          <w:sz w:val="28"/>
          <w:szCs w:val="28"/>
          <w:lang w:val="en-AU"/>
        </w:rPr>
        <w:t>; and</w:t>
      </w:r>
    </w:p>
    <w:p w14:paraId="612D1FD1" w14:textId="17618FBA" w:rsidR="00FB20F6" w:rsidRPr="0059390C" w:rsidRDefault="00CA2D91" w:rsidP="00FB20F6">
      <w:pPr>
        <w:pStyle w:val="ListParagraph"/>
        <w:numPr>
          <w:ilvl w:val="0"/>
          <w:numId w:val="1"/>
        </w:numPr>
        <w:rPr>
          <w:rFonts w:ascii="Open Sans" w:eastAsia="Times New Roman" w:hAnsi="Open Sans" w:cs="Times New Roman"/>
          <w:color w:val="787878"/>
          <w:sz w:val="28"/>
          <w:szCs w:val="28"/>
          <w:lang w:val="en-AU"/>
        </w:rPr>
      </w:pPr>
      <w:proofErr w:type="gramStart"/>
      <w:r>
        <w:rPr>
          <w:rFonts w:ascii="Open Sans" w:eastAsia="Times New Roman" w:hAnsi="Open Sans" w:cs="Times New Roman"/>
          <w:color w:val="787878"/>
          <w:sz w:val="28"/>
          <w:szCs w:val="28"/>
          <w:lang w:val="en-AU"/>
        </w:rPr>
        <w:t>the</w:t>
      </w:r>
      <w:proofErr w:type="gramEnd"/>
      <w:r>
        <w:rPr>
          <w:rFonts w:ascii="Open Sans" w:eastAsia="Times New Roman" w:hAnsi="Open Sans" w:cs="Times New Roman"/>
          <w:color w:val="787878"/>
          <w:sz w:val="28"/>
          <w:szCs w:val="28"/>
          <w:lang w:val="en-AU"/>
        </w:rPr>
        <w:t xml:space="preserve"> need to review turnover arrangements for senior officers. </w:t>
      </w:r>
    </w:p>
    <w:p w14:paraId="3144B9A6" w14:textId="153144D9" w:rsidR="00FB20F6" w:rsidRPr="0059390C" w:rsidRDefault="00FB20F6" w:rsidP="00FB20F6">
      <w:pPr>
        <w:rPr>
          <w:rFonts w:ascii="Open Sans" w:eastAsia="Times New Roman" w:hAnsi="Open Sans" w:cs="Times New Roman"/>
          <w:color w:val="787878"/>
          <w:sz w:val="28"/>
          <w:szCs w:val="28"/>
          <w:lang w:val="en-AU"/>
        </w:rPr>
      </w:pPr>
      <w:r w:rsidRPr="0059390C">
        <w:rPr>
          <w:rFonts w:ascii="Open Sans" w:eastAsia="Times New Roman" w:hAnsi="Open Sans" w:cs="Times New Roman"/>
          <w:color w:val="787878"/>
          <w:sz w:val="28"/>
          <w:szCs w:val="28"/>
          <w:lang w:val="en-AU"/>
        </w:rPr>
        <w:t xml:space="preserve">My view is </w:t>
      </w:r>
      <w:r w:rsidR="00CA2D91">
        <w:rPr>
          <w:rFonts w:ascii="Open Sans" w:eastAsia="Times New Roman" w:hAnsi="Open Sans" w:cs="Times New Roman"/>
          <w:color w:val="787878"/>
          <w:sz w:val="28"/>
          <w:szCs w:val="28"/>
          <w:lang w:val="en-AU"/>
        </w:rPr>
        <w:t>t</w:t>
      </w:r>
      <w:r w:rsidR="008B27DA" w:rsidRPr="0059390C">
        <w:rPr>
          <w:rFonts w:ascii="Open Sans" w:eastAsia="Times New Roman" w:hAnsi="Open Sans" w:cs="Times New Roman"/>
          <w:color w:val="787878"/>
          <w:sz w:val="28"/>
          <w:szCs w:val="28"/>
          <w:lang w:val="en-AU"/>
        </w:rPr>
        <w:t>he Treasury was (and probably still is) relatively unaffected (compared to other areas of the APS) by these issues.</w:t>
      </w:r>
    </w:p>
    <w:p w14:paraId="409B708B" w14:textId="6199B7CD" w:rsidR="00D46244" w:rsidRPr="0059390C" w:rsidRDefault="00D46244" w:rsidP="0003150F">
      <w:pPr>
        <w:rPr>
          <w:rFonts w:ascii="Open Sans" w:eastAsia="Times New Roman" w:hAnsi="Open Sans" w:cs="Times New Roman"/>
          <w:color w:val="787878"/>
          <w:sz w:val="28"/>
          <w:szCs w:val="28"/>
          <w:lang w:val="en-AU"/>
        </w:rPr>
      </w:pPr>
    </w:p>
    <w:p w14:paraId="26395B91" w14:textId="77777777" w:rsidR="00D46244" w:rsidRPr="0059390C" w:rsidRDefault="00D46244" w:rsidP="0003150F">
      <w:pPr>
        <w:rPr>
          <w:rFonts w:ascii="Open Sans" w:eastAsia="Times New Roman" w:hAnsi="Open Sans" w:cs="Times New Roman"/>
          <w:color w:val="787878"/>
          <w:sz w:val="28"/>
          <w:szCs w:val="28"/>
          <w:u w:val="single"/>
          <w:lang w:val="en-AU"/>
        </w:rPr>
      </w:pPr>
      <w:r w:rsidRPr="0059390C">
        <w:rPr>
          <w:rFonts w:ascii="Open Sans" w:eastAsia="Times New Roman" w:hAnsi="Open Sans" w:cs="Times New Roman"/>
          <w:color w:val="787878"/>
          <w:sz w:val="28"/>
          <w:szCs w:val="28"/>
          <w:u w:val="single"/>
          <w:lang w:val="en-AU"/>
        </w:rPr>
        <w:t>Attitude of some Federal politicians towards the APS</w:t>
      </w:r>
    </w:p>
    <w:p w14:paraId="017A7FB4" w14:textId="77777777" w:rsidR="00D46244" w:rsidRPr="0059390C" w:rsidRDefault="00D46244" w:rsidP="0003150F">
      <w:pPr>
        <w:rPr>
          <w:rFonts w:ascii="Open Sans" w:eastAsia="Times New Roman" w:hAnsi="Open Sans" w:cs="Times New Roman"/>
          <w:color w:val="787878"/>
          <w:sz w:val="28"/>
          <w:szCs w:val="28"/>
          <w:lang w:val="en-AU"/>
        </w:rPr>
      </w:pPr>
    </w:p>
    <w:p w14:paraId="5381CE71" w14:textId="77777777" w:rsidR="00D46244" w:rsidRPr="0059390C" w:rsidRDefault="00D46244" w:rsidP="0003150F">
      <w:pPr>
        <w:rPr>
          <w:rFonts w:ascii="Open Sans" w:eastAsia="Times New Roman" w:hAnsi="Open Sans" w:cs="Times New Roman"/>
          <w:color w:val="787878"/>
          <w:sz w:val="28"/>
          <w:szCs w:val="28"/>
          <w:lang w:val="en-AU"/>
        </w:rPr>
      </w:pPr>
      <w:r w:rsidRPr="0059390C">
        <w:rPr>
          <w:rFonts w:ascii="Open Sans" w:eastAsia="Times New Roman" w:hAnsi="Open Sans" w:cs="Times New Roman"/>
          <w:color w:val="787878"/>
          <w:sz w:val="28"/>
          <w:szCs w:val="28"/>
          <w:lang w:val="en-AU"/>
        </w:rPr>
        <w:t xml:space="preserve">As stated in the </w:t>
      </w:r>
      <w:r w:rsidRPr="0059390C">
        <w:rPr>
          <w:rFonts w:ascii="Open Sans" w:eastAsia="Times New Roman" w:hAnsi="Open Sans" w:cs="Times New Roman" w:hint="eastAsia"/>
          <w:color w:val="787878"/>
          <w:sz w:val="28"/>
          <w:szCs w:val="28"/>
          <w:lang w:val="en-AU"/>
        </w:rPr>
        <w:t>‘</w:t>
      </w:r>
      <w:r w:rsidRPr="0059390C">
        <w:rPr>
          <w:rFonts w:ascii="Open Sans" w:eastAsia="Times New Roman" w:hAnsi="Open Sans" w:cs="Times New Roman"/>
          <w:color w:val="787878"/>
          <w:sz w:val="28"/>
          <w:szCs w:val="28"/>
          <w:lang w:val="en-AU"/>
        </w:rPr>
        <w:t>Objective</w:t>
      </w:r>
      <w:r w:rsidRPr="0059390C">
        <w:rPr>
          <w:rFonts w:ascii="Open Sans" w:eastAsia="Times New Roman" w:hAnsi="Open Sans" w:cs="Times New Roman" w:hint="eastAsia"/>
          <w:color w:val="787878"/>
          <w:sz w:val="28"/>
          <w:szCs w:val="28"/>
          <w:lang w:val="en-AU"/>
        </w:rPr>
        <w:t>’</w:t>
      </w:r>
      <w:r w:rsidRPr="0059390C">
        <w:rPr>
          <w:rFonts w:ascii="Open Sans" w:eastAsia="Times New Roman" w:hAnsi="Open Sans" w:cs="Times New Roman"/>
          <w:color w:val="787878"/>
          <w:sz w:val="28"/>
          <w:szCs w:val="28"/>
          <w:lang w:val="en-AU"/>
        </w:rPr>
        <w:t xml:space="preserve"> of the </w:t>
      </w:r>
      <w:proofErr w:type="spellStart"/>
      <w:r w:rsidRPr="0059390C">
        <w:rPr>
          <w:rFonts w:ascii="Open Sans" w:eastAsia="Times New Roman" w:hAnsi="Open Sans" w:cs="Times New Roman"/>
          <w:color w:val="787878"/>
          <w:sz w:val="28"/>
          <w:szCs w:val="28"/>
          <w:lang w:val="en-AU"/>
        </w:rPr>
        <w:t>ToR</w:t>
      </w:r>
      <w:proofErr w:type="spellEnd"/>
      <w:r w:rsidRPr="0059390C">
        <w:rPr>
          <w:rFonts w:ascii="Open Sans" w:eastAsia="Times New Roman" w:hAnsi="Open Sans" w:cs="Times New Roman"/>
          <w:color w:val="787878"/>
          <w:sz w:val="28"/>
          <w:szCs w:val="28"/>
          <w:lang w:val="en-AU"/>
        </w:rPr>
        <w:t xml:space="preserve"> for the Review </w:t>
      </w:r>
      <w:r w:rsidRPr="0059390C">
        <w:rPr>
          <w:rFonts w:ascii="Open Sans" w:eastAsia="Times New Roman" w:hAnsi="Open Sans" w:cs="Times New Roman" w:hint="eastAsia"/>
          <w:color w:val="787878"/>
          <w:sz w:val="28"/>
          <w:szCs w:val="28"/>
          <w:lang w:val="en-AU"/>
        </w:rPr>
        <w:t>‘</w:t>
      </w:r>
      <w:r w:rsidR="0003150F" w:rsidRPr="0059390C">
        <w:rPr>
          <w:rFonts w:ascii="Open Sans" w:eastAsia="Times New Roman" w:hAnsi="Open Sans" w:cs="Times New Roman"/>
          <w:color w:val="787878"/>
          <w:sz w:val="28"/>
          <w:szCs w:val="28"/>
          <w:lang w:val="en-AU"/>
        </w:rPr>
        <w:t>The APS needs to be apolitical and professional, agile, innovative and efficient</w:t>
      </w:r>
      <w:r w:rsidRPr="0059390C">
        <w:rPr>
          <w:rFonts w:ascii="Open Sans" w:eastAsia="Times New Roman" w:hAnsi="Open Sans" w:cs="Times New Roman"/>
          <w:color w:val="787878"/>
          <w:sz w:val="28"/>
          <w:szCs w:val="28"/>
          <w:lang w:val="en-AU"/>
        </w:rPr>
        <w:t>.</w:t>
      </w:r>
      <w:r w:rsidRPr="0059390C">
        <w:rPr>
          <w:rFonts w:ascii="Open Sans" w:eastAsia="Times New Roman" w:hAnsi="Open Sans" w:cs="Times New Roman" w:hint="eastAsia"/>
          <w:color w:val="787878"/>
          <w:sz w:val="28"/>
          <w:szCs w:val="28"/>
          <w:lang w:val="en-AU"/>
        </w:rPr>
        <w:t>’</w:t>
      </w:r>
    </w:p>
    <w:p w14:paraId="35D9ABC8" w14:textId="77777777" w:rsidR="00D46244" w:rsidRPr="0059390C" w:rsidRDefault="00D46244" w:rsidP="0003150F">
      <w:pPr>
        <w:rPr>
          <w:rFonts w:ascii="Open Sans" w:eastAsia="Times New Roman" w:hAnsi="Open Sans" w:cs="Times New Roman"/>
          <w:color w:val="787878"/>
          <w:sz w:val="28"/>
          <w:szCs w:val="28"/>
          <w:lang w:val="en-AU"/>
        </w:rPr>
      </w:pPr>
      <w:r w:rsidRPr="0059390C">
        <w:rPr>
          <w:rFonts w:ascii="Open Sans" w:eastAsia="Times New Roman" w:hAnsi="Open Sans" w:cs="Times New Roman"/>
          <w:color w:val="787878"/>
          <w:sz w:val="28"/>
          <w:szCs w:val="28"/>
          <w:lang w:val="en-AU"/>
        </w:rPr>
        <w:t xml:space="preserve">I do not think that the APS generally has become </w:t>
      </w:r>
      <w:r w:rsidRPr="0059390C">
        <w:rPr>
          <w:rFonts w:ascii="Open Sans" w:eastAsia="Times New Roman" w:hAnsi="Open Sans" w:cs="Times New Roman" w:hint="eastAsia"/>
          <w:color w:val="787878"/>
          <w:sz w:val="28"/>
          <w:szCs w:val="28"/>
          <w:lang w:val="en-AU"/>
        </w:rPr>
        <w:t>‘</w:t>
      </w:r>
      <w:r w:rsidRPr="0059390C">
        <w:rPr>
          <w:rFonts w:ascii="Open Sans" w:eastAsia="Times New Roman" w:hAnsi="Open Sans" w:cs="Times New Roman"/>
          <w:color w:val="787878"/>
          <w:sz w:val="28"/>
          <w:szCs w:val="28"/>
          <w:lang w:val="en-AU"/>
        </w:rPr>
        <w:t>political</w:t>
      </w:r>
      <w:r w:rsidRPr="0059390C">
        <w:rPr>
          <w:rFonts w:ascii="Open Sans" w:eastAsia="Times New Roman" w:hAnsi="Open Sans" w:cs="Times New Roman" w:hint="eastAsia"/>
          <w:color w:val="787878"/>
          <w:sz w:val="28"/>
          <w:szCs w:val="28"/>
          <w:lang w:val="en-AU"/>
        </w:rPr>
        <w:t>’</w:t>
      </w:r>
      <w:r w:rsidRPr="0059390C">
        <w:rPr>
          <w:rFonts w:ascii="Open Sans" w:eastAsia="Times New Roman" w:hAnsi="Open Sans" w:cs="Times New Roman"/>
          <w:color w:val="787878"/>
          <w:sz w:val="28"/>
          <w:szCs w:val="28"/>
          <w:lang w:val="en-AU"/>
        </w:rPr>
        <w:t xml:space="preserve"> in an overt sense</w:t>
      </w:r>
      <w:r w:rsidR="00C81277" w:rsidRPr="0059390C">
        <w:rPr>
          <w:rFonts w:ascii="Open Sans" w:eastAsia="Times New Roman" w:hAnsi="Open Sans" w:cs="Times New Roman"/>
          <w:color w:val="787878"/>
          <w:sz w:val="28"/>
          <w:szCs w:val="28"/>
          <w:lang w:val="en-AU"/>
        </w:rPr>
        <w:t xml:space="preserve">. </w:t>
      </w:r>
    </w:p>
    <w:p w14:paraId="7A9FD7B7" w14:textId="33B362AA" w:rsidR="00C81277" w:rsidRPr="0059390C" w:rsidRDefault="00C81277" w:rsidP="0003150F">
      <w:pPr>
        <w:rPr>
          <w:rFonts w:ascii="Open Sans" w:eastAsia="Times New Roman" w:hAnsi="Open Sans" w:cs="Times New Roman"/>
          <w:color w:val="787878"/>
          <w:sz w:val="28"/>
          <w:szCs w:val="28"/>
          <w:lang w:val="en-AU"/>
        </w:rPr>
      </w:pPr>
      <w:r w:rsidRPr="0059390C">
        <w:rPr>
          <w:rFonts w:ascii="Open Sans" w:eastAsia="Times New Roman" w:hAnsi="Open Sans" w:cs="Times New Roman"/>
          <w:color w:val="787878"/>
          <w:sz w:val="28"/>
          <w:szCs w:val="28"/>
          <w:lang w:val="en-AU"/>
        </w:rPr>
        <w:t>However, I do think that the attitude of some Federal politicians has contributed to a situatio</w:t>
      </w:r>
      <w:r w:rsidR="00F36B60" w:rsidRPr="0059390C">
        <w:rPr>
          <w:rFonts w:ascii="Open Sans" w:eastAsia="Times New Roman" w:hAnsi="Open Sans" w:cs="Times New Roman"/>
          <w:color w:val="787878"/>
          <w:sz w:val="28"/>
          <w:szCs w:val="28"/>
          <w:lang w:val="en-AU"/>
        </w:rPr>
        <w:t xml:space="preserve">n where the APS is generally </w:t>
      </w:r>
      <w:r w:rsidRPr="0059390C">
        <w:rPr>
          <w:rFonts w:ascii="Open Sans" w:eastAsia="Times New Roman" w:hAnsi="Open Sans" w:cs="Times New Roman"/>
          <w:color w:val="787878"/>
          <w:sz w:val="28"/>
          <w:szCs w:val="28"/>
          <w:lang w:val="en-AU"/>
        </w:rPr>
        <w:t xml:space="preserve">cautious about providing </w:t>
      </w:r>
      <w:r w:rsidRPr="0059390C">
        <w:rPr>
          <w:rFonts w:ascii="Open Sans" w:eastAsia="Times New Roman" w:hAnsi="Open Sans" w:cs="Times New Roman" w:hint="eastAsia"/>
          <w:color w:val="787878"/>
          <w:sz w:val="28"/>
          <w:szCs w:val="28"/>
          <w:lang w:val="en-AU"/>
        </w:rPr>
        <w:t>‘</w:t>
      </w:r>
      <w:r w:rsidRPr="0059390C">
        <w:rPr>
          <w:rFonts w:ascii="Open Sans" w:eastAsia="Times New Roman" w:hAnsi="Open Sans" w:cs="Times New Roman"/>
          <w:color w:val="787878"/>
          <w:sz w:val="28"/>
          <w:szCs w:val="28"/>
          <w:lang w:val="en-AU"/>
        </w:rPr>
        <w:t>frank and fearless</w:t>
      </w:r>
      <w:r w:rsidRPr="0059390C">
        <w:rPr>
          <w:rFonts w:ascii="Open Sans" w:eastAsia="Times New Roman" w:hAnsi="Open Sans" w:cs="Times New Roman" w:hint="eastAsia"/>
          <w:color w:val="787878"/>
          <w:sz w:val="28"/>
          <w:szCs w:val="28"/>
          <w:lang w:val="en-AU"/>
        </w:rPr>
        <w:t>’</w:t>
      </w:r>
      <w:r w:rsidRPr="0059390C">
        <w:rPr>
          <w:rFonts w:ascii="Open Sans" w:eastAsia="Times New Roman" w:hAnsi="Open Sans" w:cs="Times New Roman"/>
          <w:color w:val="787878"/>
          <w:sz w:val="28"/>
          <w:szCs w:val="28"/>
          <w:lang w:val="en-AU"/>
        </w:rPr>
        <w:t xml:space="preserve"> advice particularly in writing. Please note that</w:t>
      </w:r>
      <w:r w:rsidR="008B27DA" w:rsidRPr="0059390C">
        <w:rPr>
          <w:rFonts w:ascii="Open Sans" w:eastAsia="Times New Roman" w:hAnsi="Open Sans" w:cs="Times New Roman"/>
          <w:color w:val="787878"/>
          <w:sz w:val="28"/>
          <w:szCs w:val="28"/>
          <w:lang w:val="en-AU"/>
        </w:rPr>
        <w:t>: I am not advocating that</w:t>
      </w:r>
      <w:r w:rsidRPr="0059390C">
        <w:rPr>
          <w:rFonts w:ascii="Open Sans" w:eastAsia="Times New Roman" w:hAnsi="Open Sans" w:cs="Times New Roman"/>
          <w:color w:val="787878"/>
          <w:sz w:val="28"/>
          <w:szCs w:val="28"/>
          <w:lang w:val="en-AU"/>
        </w:rPr>
        <w:t xml:space="preserve"> APS</w:t>
      </w:r>
      <w:r w:rsidR="008B27DA" w:rsidRPr="0059390C">
        <w:rPr>
          <w:rFonts w:ascii="Open Sans" w:eastAsia="Times New Roman" w:hAnsi="Open Sans" w:cs="Times New Roman"/>
          <w:color w:val="787878"/>
          <w:sz w:val="28"/>
          <w:szCs w:val="28"/>
          <w:lang w:val="en-AU"/>
        </w:rPr>
        <w:t xml:space="preserve"> advice is without fault; and I accept and support</w:t>
      </w:r>
      <w:r w:rsidRPr="0059390C">
        <w:rPr>
          <w:rFonts w:ascii="Open Sans" w:eastAsia="Times New Roman" w:hAnsi="Open Sans" w:cs="Times New Roman"/>
          <w:color w:val="787878"/>
          <w:sz w:val="28"/>
          <w:szCs w:val="28"/>
          <w:lang w:val="en-AU"/>
        </w:rPr>
        <w:t xml:space="preserve"> </w:t>
      </w:r>
      <w:r w:rsidR="0045616C">
        <w:rPr>
          <w:rFonts w:ascii="Open Sans" w:eastAsia="Times New Roman" w:hAnsi="Open Sans" w:cs="Times New Roman"/>
          <w:color w:val="787878"/>
          <w:sz w:val="28"/>
          <w:szCs w:val="28"/>
          <w:lang w:val="en-AU"/>
        </w:rPr>
        <w:t xml:space="preserve">that it is </w:t>
      </w:r>
      <w:r w:rsidRPr="0059390C">
        <w:rPr>
          <w:rFonts w:ascii="Open Sans" w:eastAsia="Times New Roman" w:hAnsi="Open Sans" w:cs="Times New Roman"/>
          <w:color w:val="787878"/>
          <w:sz w:val="28"/>
          <w:szCs w:val="28"/>
          <w:lang w:val="en-AU"/>
        </w:rPr>
        <w:t>the Government a</w:t>
      </w:r>
      <w:r w:rsidR="008B27DA" w:rsidRPr="0059390C">
        <w:rPr>
          <w:rFonts w:ascii="Open Sans" w:eastAsia="Times New Roman" w:hAnsi="Open Sans" w:cs="Times New Roman"/>
          <w:color w:val="787878"/>
          <w:sz w:val="28"/>
          <w:szCs w:val="28"/>
          <w:lang w:val="en-AU"/>
        </w:rPr>
        <w:t xml:space="preserve">nd ultimately the Parliament </w:t>
      </w:r>
      <w:r w:rsidR="0045616C">
        <w:rPr>
          <w:rFonts w:ascii="Open Sans" w:eastAsia="Times New Roman" w:hAnsi="Open Sans" w:cs="Times New Roman"/>
          <w:color w:val="787878"/>
          <w:sz w:val="28"/>
          <w:szCs w:val="28"/>
          <w:lang w:val="en-AU"/>
        </w:rPr>
        <w:t>who are</w:t>
      </w:r>
      <w:r w:rsidR="008B27DA" w:rsidRPr="0059390C">
        <w:rPr>
          <w:rFonts w:ascii="Open Sans" w:eastAsia="Times New Roman" w:hAnsi="Open Sans" w:cs="Times New Roman"/>
          <w:color w:val="787878"/>
          <w:sz w:val="28"/>
          <w:szCs w:val="28"/>
          <w:lang w:val="en-AU"/>
        </w:rPr>
        <w:t xml:space="preserve"> the </w:t>
      </w:r>
      <w:r w:rsidRPr="0059390C">
        <w:rPr>
          <w:rFonts w:ascii="Open Sans" w:eastAsia="Times New Roman" w:hAnsi="Open Sans" w:cs="Times New Roman"/>
          <w:color w:val="787878"/>
          <w:sz w:val="28"/>
          <w:szCs w:val="28"/>
          <w:lang w:val="en-AU"/>
        </w:rPr>
        <w:t>decision-makers on legislation.</w:t>
      </w:r>
    </w:p>
    <w:p w14:paraId="2CD6A25A" w14:textId="4A43DA84" w:rsidR="00C81277" w:rsidRPr="0059390C" w:rsidRDefault="00C81277" w:rsidP="0003150F">
      <w:pPr>
        <w:rPr>
          <w:rFonts w:ascii="Open Sans" w:eastAsia="Times New Roman" w:hAnsi="Open Sans" w:cs="Times New Roman"/>
          <w:color w:val="787878"/>
          <w:sz w:val="28"/>
          <w:szCs w:val="28"/>
          <w:lang w:val="en-AU"/>
        </w:rPr>
      </w:pPr>
      <w:r w:rsidRPr="0059390C">
        <w:rPr>
          <w:rFonts w:ascii="Open Sans" w:eastAsia="Times New Roman" w:hAnsi="Open Sans" w:cs="Times New Roman"/>
          <w:color w:val="787878"/>
          <w:sz w:val="28"/>
          <w:szCs w:val="28"/>
          <w:lang w:val="en-AU"/>
        </w:rPr>
        <w:t>I suggest that Australia</w:t>
      </w:r>
      <w:r w:rsidRPr="0059390C">
        <w:rPr>
          <w:rFonts w:ascii="Open Sans" w:eastAsia="Times New Roman" w:hAnsi="Open Sans" w:cs="Times New Roman" w:hint="eastAsia"/>
          <w:color w:val="787878"/>
          <w:sz w:val="28"/>
          <w:szCs w:val="28"/>
          <w:lang w:val="en-AU"/>
        </w:rPr>
        <w:t>’</w:t>
      </w:r>
      <w:r w:rsidRPr="0059390C">
        <w:rPr>
          <w:rFonts w:ascii="Open Sans" w:eastAsia="Times New Roman" w:hAnsi="Open Sans" w:cs="Times New Roman"/>
          <w:color w:val="787878"/>
          <w:sz w:val="28"/>
          <w:szCs w:val="28"/>
          <w:lang w:val="en-AU"/>
        </w:rPr>
        <w:t>s futur</w:t>
      </w:r>
      <w:r w:rsidR="008B27DA" w:rsidRPr="0059390C">
        <w:rPr>
          <w:rFonts w:ascii="Open Sans" w:eastAsia="Times New Roman" w:hAnsi="Open Sans" w:cs="Times New Roman"/>
          <w:color w:val="787878"/>
          <w:sz w:val="28"/>
          <w:szCs w:val="28"/>
          <w:lang w:val="en-AU"/>
        </w:rPr>
        <w:t>e would better served if whichever elected representatives comprise</w:t>
      </w:r>
      <w:r w:rsidRPr="0059390C">
        <w:rPr>
          <w:rFonts w:ascii="Open Sans" w:eastAsia="Times New Roman" w:hAnsi="Open Sans" w:cs="Times New Roman"/>
          <w:color w:val="787878"/>
          <w:sz w:val="28"/>
          <w:szCs w:val="28"/>
          <w:lang w:val="en-AU"/>
        </w:rPr>
        <w:t xml:space="preserve"> the Government of the day</w:t>
      </w:r>
      <w:r w:rsidRPr="0059390C">
        <w:rPr>
          <w:rFonts w:ascii="Open Sans" w:eastAsia="Times New Roman" w:hAnsi="Open Sans" w:cs="Times New Roman" w:hint="eastAsia"/>
          <w:color w:val="787878"/>
          <w:sz w:val="28"/>
          <w:szCs w:val="28"/>
          <w:lang w:val="en-AU"/>
        </w:rPr>
        <w:t>:</w:t>
      </w:r>
    </w:p>
    <w:p w14:paraId="411F2512" w14:textId="2756E95C" w:rsidR="00C81277" w:rsidRPr="0059390C" w:rsidRDefault="008B27DA" w:rsidP="00C81277">
      <w:pPr>
        <w:pStyle w:val="ListParagraph"/>
        <w:numPr>
          <w:ilvl w:val="0"/>
          <w:numId w:val="2"/>
        </w:numPr>
        <w:rPr>
          <w:rFonts w:ascii="Open Sans" w:eastAsia="Times New Roman" w:hAnsi="Open Sans" w:cs="Times New Roman"/>
          <w:color w:val="787878"/>
          <w:sz w:val="28"/>
          <w:szCs w:val="28"/>
          <w:lang w:val="en-AU"/>
        </w:rPr>
      </w:pPr>
      <w:proofErr w:type="gramStart"/>
      <w:r w:rsidRPr="0059390C">
        <w:rPr>
          <w:rFonts w:ascii="Open Sans" w:eastAsia="Times New Roman" w:hAnsi="Open Sans" w:cs="Times New Roman"/>
          <w:color w:val="787878"/>
          <w:sz w:val="28"/>
          <w:szCs w:val="28"/>
          <w:lang w:val="en-AU"/>
        </w:rPr>
        <w:t>seek</w:t>
      </w:r>
      <w:proofErr w:type="gramEnd"/>
      <w:r w:rsidR="00C81277" w:rsidRPr="0059390C">
        <w:rPr>
          <w:rFonts w:ascii="Open Sans" w:eastAsia="Times New Roman" w:hAnsi="Open Sans" w:cs="Times New Roman"/>
          <w:color w:val="787878"/>
          <w:sz w:val="28"/>
          <w:szCs w:val="28"/>
          <w:lang w:val="en-AU"/>
        </w:rPr>
        <w:t xml:space="preserve"> APS advice in writing on all material matters; and</w:t>
      </w:r>
    </w:p>
    <w:p w14:paraId="62DDFD3A" w14:textId="77777777" w:rsidR="00C81277" w:rsidRPr="0059390C" w:rsidRDefault="00C81277" w:rsidP="00C81277">
      <w:pPr>
        <w:pStyle w:val="ListParagraph"/>
        <w:numPr>
          <w:ilvl w:val="0"/>
          <w:numId w:val="2"/>
        </w:numPr>
        <w:rPr>
          <w:rFonts w:ascii="Open Sans" w:eastAsia="Times New Roman" w:hAnsi="Open Sans" w:cs="Times New Roman"/>
          <w:color w:val="787878"/>
          <w:sz w:val="28"/>
          <w:szCs w:val="28"/>
          <w:lang w:val="en-AU"/>
        </w:rPr>
      </w:pPr>
      <w:proofErr w:type="gramStart"/>
      <w:r w:rsidRPr="0059390C">
        <w:rPr>
          <w:rFonts w:ascii="Open Sans" w:eastAsia="Times New Roman" w:hAnsi="Open Sans" w:cs="Times New Roman"/>
          <w:color w:val="787878"/>
          <w:sz w:val="28"/>
          <w:szCs w:val="28"/>
          <w:lang w:val="en-AU"/>
        </w:rPr>
        <w:t>is</w:t>
      </w:r>
      <w:proofErr w:type="gramEnd"/>
      <w:r w:rsidRPr="0059390C">
        <w:rPr>
          <w:rFonts w:ascii="Open Sans" w:eastAsia="Times New Roman" w:hAnsi="Open Sans" w:cs="Times New Roman"/>
          <w:color w:val="787878"/>
          <w:sz w:val="28"/>
          <w:szCs w:val="28"/>
          <w:lang w:val="en-AU"/>
        </w:rPr>
        <w:t xml:space="preserve"> prepared to release it publicly (with appropriate caveats).</w:t>
      </w:r>
    </w:p>
    <w:p w14:paraId="7948842A" w14:textId="369A3F48" w:rsidR="00C81277" w:rsidRPr="0059390C" w:rsidRDefault="00C81277" w:rsidP="00C81277">
      <w:pPr>
        <w:rPr>
          <w:rFonts w:ascii="Open Sans" w:eastAsia="Times New Roman" w:hAnsi="Open Sans" w:cs="Times New Roman"/>
          <w:color w:val="787878"/>
          <w:sz w:val="28"/>
          <w:szCs w:val="28"/>
          <w:lang w:val="en-AU"/>
        </w:rPr>
      </w:pPr>
      <w:r w:rsidRPr="0059390C">
        <w:rPr>
          <w:rFonts w:ascii="Open Sans" w:eastAsia="Times New Roman" w:hAnsi="Open Sans" w:cs="Times New Roman"/>
          <w:color w:val="787878"/>
          <w:sz w:val="28"/>
          <w:szCs w:val="28"/>
          <w:lang w:val="en-AU"/>
        </w:rPr>
        <w:t xml:space="preserve">This should be complemented by the Opposition resisting the temptation to </w:t>
      </w:r>
      <w:r w:rsidR="008B27DA" w:rsidRPr="0059390C">
        <w:rPr>
          <w:rFonts w:ascii="Open Sans" w:eastAsia="Times New Roman" w:hAnsi="Open Sans" w:cs="Times New Roman" w:hint="eastAsia"/>
          <w:color w:val="787878"/>
          <w:sz w:val="28"/>
          <w:szCs w:val="28"/>
          <w:lang w:val="en-AU"/>
        </w:rPr>
        <w:t>‘</w:t>
      </w:r>
      <w:r w:rsidRPr="0059390C">
        <w:rPr>
          <w:rFonts w:ascii="Open Sans" w:eastAsia="Times New Roman" w:hAnsi="Open Sans" w:cs="Times New Roman"/>
          <w:color w:val="787878"/>
          <w:sz w:val="28"/>
          <w:szCs w:val="28"/>
          <w:lang w:val="en-AU"/>
        </w:rPr>
        <w:t>play politics</w:t>
      </w:r>
      <w:r w:rsidR="008B27DA" w:rsidRPr="0059390C">
        <w:rPr>
          <w:rFonts w:ascii="Open Sans" w:eastAsia="Times New Roman" w:hAnsi="Open Sans" w:cs="Times New Roman" w:hint="eastAsia"/>
          <w:color w:val="787878"/>
          <w:sz w:val="28"/>
          <w:szCs w:val="28"/>
          <w:lang w:val="en-AU"/>
        </w:rPr>
        <w:t>’</w:t>
      </w:r>
      <w:r w:rsidRPr="0059390C">
        <w:rPr>
          <w:rFonts w:ascii="Open Sans" w:eastAsia="Times New Roman" w:hAnsi="Open Sans" w:cs="Times New Roman"/>
          <w:color w:val="787878"/>
          <w:sz w:val="28"/>
          <w:szCs w:val="28"/>
          <w:lang w:val="en-AU"/>
        </w:rPr>
        <w:t xml:space="preserve"> with the APS</w:t>
      </w:r>
      <w:r w:rsidRPr="0059390C">
        <w:rPr>
          <w:rFonts w:ascii="Open Sans" w:eastAsia="Times New Roman" w:hAnsi="Open Sans" w:cs="Times New Roman" w:hint="eastAsia"/>
          <w:color w:val="787878"/>
          <w:sz w:val="28"/>
          <w:szCs w:val="28"/>
          <w:lang w:val="en-AU"/>
        </w:rPr>
        <w:t>’</w:t>
      </w:r>
      <w:r w:rsidRPr="0059390C">
        <w:rPr>
          <w:rFonts w:ascii="Open Sans" w:eastAsia="Times New Roman" w:hAnsi="Open Sans" w:cs="Times New Roman"/>
          <w:color w:val="787878"/>
          <w:sz w:val="28"/>
          <w:szCs w:val="28"/>
          <w:lang w:val="en-AU"/>
        </w:rPr>
        <w:t xml:space="preserve">s advice. </w:t>
      </w:r>
    </w:p>
    <w:p w14:paraId="6E034740" w14:textId="567A8DBD" w:rsidR="00AD1367" w:rsidRPr="0059390C" w:rsidRDefault="00C81277" w:rsidP="0003150F">
      <w:pPr>
        <w:rPr>
          <w:rFonts w:ascii="Open Sans" w:eastAsia="Times New Roman" w:hAnsi="Open Sans" w:cs="Times New Roman"/>
          <w:color w:val="787878"/>
          <w:sz w:val="28"/>
          <w:szCs w:val="28"/>
          <w:lang w:val="en-AU"/>
        </w:rPr>
      </w:pPr>
      <w:r w:rsidRPr="0059390C">
        <w:rPr>
          <w:rFonts w:ascii="Open Sans" w:eastAsia="Times New Roman" w:hAnsi="Open Sans" w:cs="Times New Roman"/>
          <w:color w:val="787878"/>
          <w:sz w:val="28"/>
          <w:szCs w:val="28"/>
          <w:lang w:val="en-AU"/>
        </w:rPr>
        <w:t xml:space="preserve">I recognise there is unlikely to be a way to legislate for these outcomes. Hence, one or more politicians </w:t>
      </w:r>
      <w:r w:rsidR="00707002" w:rsidRPr="0059390C">
        <w:rPr>
          <w:rFonts w:ascii="Open Sans" w:eastAsia="Times New Roman" w:hAnsi="Open Sans" w:cs="Times New Roman"/>
          <w:color w:val="787878"/>
          <w:sz w:val="28"/>
          <w:szCs w:val="28"/>
          <w:lang w:val="en-AU"/>
        </w:rPr>
        <w:t>are</w:t>
      </w:r>
      <w:r w:rsidR="00AD1367" w:rsidRPr="0059390C">
        <w:rPr>
          <w:rFonts w:ascii="Open Sans" w:eastAsia="Times New Roman" w:hAnsi="Open Sans" w:cs="Times New Roman"/>
          <w:color w:val="787878"/>
          <w:sz w:val="28"/>
          <w:szCs w:val="28"/>
          <w:lang w:val="en-AU"/>
        </w:rPr>
        <w:t xml:space="preserve"> likely to have to show leadership and engage with risk</w:t>
      </w:r>
      <w:r w:rsidR="008B27DA" w:rsidRPr="0059390C">
        <w:rPr>
          <w:rFonts w:ascii="Open Sans" w:eastAsia="Times New Roman" w:hAnsi="Open Sans" w:cs="Times New Roman"/>
          <w:color w:val="787878"/>
          <w:sz w:val="28"/>
          <w:szCs w:val="28"/>
          <w:lang w:val="en-AU"/>
        </w:rPr>
        <w:t xml:space="preserve"> for the above to be accepted as standard practice</w:t>
      </w:r>
      <w:r w:rsidR="00AD1367" w:rsidRPr="0059390C">
        <w:rPr>
          <w:rFonts w:ascii="Open Sans" w:eastAsia="Times New Roman" w:hAnsi="Open Sans" w:cs="Times New Roman"/>
          <w:color w:val="787878"/>
          <w:sz w:val="28"/>
          <w:szCs w:val="28"/>
          <w:lang w:val="en-AU"/>
        </w:rPr>
        <w:t>.</w:t>
      </w:r>
    </w:p>
    <w:p w14:paraId="369C6AAC" w14:textId="77777777" w:rsidR="008B27DA" w:rsidRPr="0059390C" w:rsidRDefault="00AD1367" w:rsidP="00AD1367">
      <w:pPr>
        <w:rPr>
          <w:rFonts w:ascii="Open Sans" w:eastAsia="Times New Roman" w:hAnsi="Open Sans" w:cs="Times New Roman"/>
          <w:color w:val="787878"/>
          <w:sz w:val="28"/>
          <w:szCs w:val="28"/>
          <w:lang w:val="en-AU"/>
        </w:rPr>
      </w:pPr>
      <w:r w:rsidRPr="0059390C">
        <w:rPr>
          <w:rFonts w:ascii="Open Sans" w:eastAsia="Times New Roman" w:hAnsi="Open Sans" w:cs="Times New Roman"/>
          <w:color w:val="787878"/>
          <w:sz w:val="28"/>
          <w:szCs w:val="28"/>
          <w:lang w:val="en-AU"/>
        </w:rPr>
        <w:t>The benefits of implementing the above suggestion include</w:t>
      </w:r>
      <w:r w:rsidR="008B27DA" w:rsidRPr="0059390C">
        <w:rPr>
          <w:rFonts w:ascii="Open Sans" w:eastAsia="Times New Roman" w:hAnsi="Open Sans" w:cs="Times New Roman"/>
          <w:color w:val="787878"/>
          <w:sz w:val="28"/>
          <w:szCs w:val="28"/>
          <w:lang w:val="en-AU"/>
        </w:rPr>
        <w:t>:</w:t>
      </w:r>
    </w:p>
    <w:p w14:paraId="143D9039" w14:textId="49EE7D58" w:rsidR="008B27DA" w:rsidRPr="0059390C" w:rsidRDefault="00F36B60" w:rsidP="008B27DA">
      <w:pPr>
        <w:pStyle w:val="ListParagraph"/>
        <w:numPr>
          <w:ilvl w:val="0"/>
          <w:numId w:val="4"/>
        </w:numPr>
        <w:rPr>
          <w:rFonts w:ascii="Open Sans" w:eastAsia="Times New Roman" w:hAnsi="Open Sans" w:cs="Times New Roman"/>
          <w:color w:val="787878"/>
          <w:sz w:val="28"/>
          <w:szCs w:val="28"/>
          <w:lang w:val="en-AU"/>
        </w:rPr>
      </w:pPr>
      <w:proofErr w:type="gramStart"/>
      <w:r w:rsidRPr="0059390C">
        <w:rPr>
          <w:rFonts w:ascii="Open Sans" w:eastAsia="Times New Roman" w:hAnsi="Open Sans" w:cs="Times New Roman"/>
          <w:color w:val="787878"/>
          <w:sz w:val="28"/>
          <w:szCs w:val="28"/>
          <w:lang w:val="en-AU"/>
        </w:rPr>
        <w:t>potentially</w:t>
      </w:r>
      <w:proofErr w:type="gramEnd"/>
      <w:r w:rsidRPr="0059390C">
        <w:rPr>
          <w:rFonts w:ascii="Open Sans" w:eastAsia="Times New Roman" w:hAnsi="Open Sans" w:cs="Times New Roman"/>
          <w:color w:val="787878"/>
          <w:sz w:val="28"/>
          <w:szCs w:val="28"/>
          <w:lang w:val="en-AU"/>
        </w:rPr>
        <w:t xml:space="preserve"> </w:t>
      </w:r>
      <w:r w:rsidR="00707002" w:rsidRPr="0059390C">
        <w:rPr>
          <w:rFonts w:ascii="Open Sans" w:eastAsia="Times New Roman" w:hAnsi="Open Sans" w:cs="Times New Roman"/>
          <w:color w:val="787878"/>
          <w:sz w:val="28"/>
          <w:szCs w:val="28"/>
          <w:lang w:val="en-AU"/>
        </w:rPr>
        <w:t>better-</w:t>
      </w:r>
      <w:r w:rsidR="00AD1367" w:rsidRPr="0059390C">
        <w:rPr>
          <w:rFonts w:ascii="Open Sans" w:eastAsia="Times New Roman" w:hAnsi="Open Sans" w:cs="Times New Roman"/>
          <w:color w:val="787878"/>
          <w:sz w:val="28"/>
          <w:szCs w:val="28"/>
          <w:lang w:val="en-AU"/>
        </w:rPr>
        <w:t>informed and transparent decision-making and public debate</w:t>
      </w:r>
      <w:r w:rsidR="008B27DA" w:rsidRPr="0059390C">
        <w:rPr>
          <w:rFonts w:ascii="Open Sans" w:eastAsia="Times New Roman" w:hAnsi="Open Sans" w:cs="Times New Roman"/>
          <w:color w:val="787878"/>
          <w:sz w:val="28"/>
          <w:szCs w:val="28"/>
          <w:lang w:val="en-AU"/>
        </w:rPr>
        <w:t>;</w:t>
      </w:r>
      <w:r w:rsidR="00707002" w:rsidRPr="0059390C">
        <w:rPr>
          <w:rFonts w:ascii="Open Sans" w:eastAsia="Times New Roman" w:hAnsi="Open Sans" w:cs="Times New Roman"/>
          <w:color w:val="787878"/>
          <w:sz w:val="28"/>
          <w:szCs w:val="28"/>
          <w:lang w:val="en-AU"/>
        </w:rPr>
        <w:t xml:space="preserve"> and </w:t>
      </w:r>
    </w:p>
    <w:p w14:paraId="0ED1562B" w14:textId="622F4107" w:rsidR="00C81277" w:rsidRPr="0059390C" w:rsidRDefault="00707002" w:rsidP="008B27DA">
      <w:pPr>
        <w:pStyle w:val="ListParagraph"/>
        <w:numPr>
          <w:ilvl w:val="0"/>
          <w:numId w:val="4"/>
        </w:numPr>
        <w:rPr>
          <w:rFonts w:ascii="Open Sans" w:eastAsia="Times New Roman" w:hAnsi="Open Sans" w:cs="Times New Roman"/>
          <w:color w:val="787878"/>
          <w:sz w:val="28"/>
          <w:szCs w:val="28"/>
          <w:lang w:val="en-AU"/>
        </w:rPr>
      </w:pPr>
      <w:proofErr w:type="gramStart"/>
      <w:r w:rsidRPr="0059390C">
        <w:rPr>
          <w:rFonts w:ascii="Open Sans" w:eastAsia="Times New Roman" w:hAnsi="Open Sans" w:cs="Times New Roman"/>
          <w:color w:val="787878"/>
          <w:sz w:val="28"/>
          <w:szCs w:val="28"/>
          <w:lang w:val="en-AU"/>
        </w:rPr>
        <w:t>an</w:t>
      </w:r>
      <w:proofErr w:type="gramEnd"/>
      <w:r w:rsidRPr="0059390C">
        <w:rPr>
          <w:rFonts w:ascii="Open Sans" w:eastAsia="Times New Roman" w:hAnsi="Open Sans" w:cs="Times New Roman"/>
          <w:color w:val="787878"/>
          <w:sz w:val="28"/>
          <w:szCs w:val="28"/>
          <w:lang w:val="en-AU"/>
        </w:rPr>
        <w:t xml:space="preserve"> increased ability of the APS to retain experienced officers</w:t>
      </w:r>
      <w:r w:rsidR="008B27DA" w:rsidRPr="0059390C">
        <w:rPr>
          <w:rFonts w:ascii="Open Sans" w:eastAsia="Times New Roman" w:hAnsi="Open Sans" w:cs="Times New Roman"/>
          <w:color w:val="787878"/>
          <w:sz w:val="28"/>
          <w:szCs w:val="28"/>
          <w:lang w:val="en-AU"/>
        </w:rPr>
        <w:t xml:space="preserve"> (who currently can become disenchanted with the way APS advice is sought and treated)</w:t>
      </w:r>
      <w:r w:rsidR="00AD1367" w:rsidRPr="0059390C">
        <w:rPr>
          <w:rFonts w:ascii="Open Sans" w:eastAsia="Times New Roman" w:hAnsi="Open Sans" w:cs="Times New Roman"/>
          <w:color w:val="787878"/>
          <w:sz w:val="28"/>
          <w:szCs w:val="28"/>
          <w:lang w:val="en-AU"/>
        </w:rPr>
        <w:t xml:space="preserve">. </w:t>
      </w:r>
    </w:p>
    <w:p w14:paraId="79F2A64B" w14:textId="5E932253" w:rsidR="008B27DA" w:rsidRPr="0059390C" w:rsidRDefault="00707002" w:rsidP="00AD1367">
      <w:pPr>
        <w:rPr>
          <w:rFonts w:ascii="Open Sans" w:eastAsia="Times New Roman" w:hAnsi="Open Sans" w:cs="Times New Roman"/>
          <w:color w:val="787878"/>
          <w:sz w:val="28"/>
          <w:szCs w:val="28"/>
          <w:lang w:val="en-AU"/>
        </w:rPr>
      </w:pPr>
      <w:r w:rsidRPr="0059390C">
        <w:rPr>
          <w:rFonts w:ascii="Open Sans" w:eastAsia="Times New Roman" w:hAnsi="Open Sans" w:cs="Times New Roman"/>
          <w:color w:val="787878"/>
          <w:sz w:val="28"/>
          <w:szCs w:val="28"/>
          <w:lang w:val="en-AU"/>
        </w:rPr>
        <w:t xml:space="preserve">An alternative to the above suggestion is to establish another </w:t>
      </w:r>
      <w:r w:rsidRPr="0098786E">
        <w:rPr>
          <w:rFonts w:ascii="Open Sans" w:eastAsia="Times New Roman" w:hAnsi="Open Sans" w:cs="Times New Roman"/>
          <w:color w:val="787878"/>
          <w:sz w:val="28"/>
          <w:szCs w:val="28"/>
          <w:lang w:val="en-AU"/>
        </w:rPr>
        <w:t>Parliamentary Office</w:t>
      </w:r>
      <w:r w:rsidR="001B11E1" w:rsidRPr="0098786E">
        <w:rPr>
          <w:rFonts w:ascii="Open Sans" w:eastAsia="Times New Roman" w:hAnsi="Open Sans" w:cs="Times New Roman"/>
          <w:color w:val="787878"/>
          <w:sz w:val="28"/>
          <w:szCs w:val="28"/>
          <w:lang w:val="en-AU"/>
        </w:rPr>
        <w:t xml:space="preserve"> (akin to the Parliamentary Budget Office) to</w:t>
      </w:r>
      <w:r w:rsidR="001B11E1">
        <w:rPr>
          <w:rFonts w:ascii="Open Sans" w:eastAsia="Times New Roman" w:hAnsi="Open Sans" w:cs="Times New Roman"/>
          <w:color w:val="787878"/>
          <w:sz w:val="28"/>
          <w:szCs w:val="28"/>
          <w:lang w:val="en-AU"/>
        </w:rPr>
        <w:t xml:space="preserve"> provide policy advice on material issues </w:t>
      </w:r>
      <w:r w:rsidRPr="0059390C">
        <w:rPr>
          <w:rFonts w:ascii="Open Sans" w:eastAsia="Times New Roman" w:hAnsi="Open Sans" w:cs="Times New Roman"/>
          <w:color w:val="787878"/>
          <w:sz w:val="28"/>
          <w:szCs w:val="28"/>
          <w:lang w:val="en-AU"/>
        </w:rPr>
        <w:t xml:space="preserve">to </w:t>
      </w:r>
      <w:r w:rsidR="001B11E1">
        <w:rPr>
          <w:rFonts w:ascii="Open Sans" w:eastAsia="Times New Roman" w:hAnsi="Open Sans" w:cs="Times New Roman"/>
          <w:color w:val="787878"/>
          <w:sz w:val="28"/>
          <w:szCs w:val="28"/>
          <w:lang w:val="en-AU"/>
        </w:rPr>
        <w:t>any Parliamentarian.</w:t>
      </w:r>
    </w:p>
    <w:p w14:paraId="50878357" w14:textId="7EB25EE8" w:rsidR="00707002" w:rsidRPr="0059390C" w:rsidRDefault="00707002" w:rsidP="00AD1367">
      <w:pPr>
        <w:rPr>
          <w:rFonts w:ascii="Open Sans" w:eastAsia="Times New Roman" w:hAnsi="Open Sans" w:cs="Times New Roman"/>
          <w:color w:val="787878"/>
          <w:sz w:val="28"/>
          <w:szCs w:val="28"/>
          <w:lang w:val="en-AU"/>
        </w:rPr>
      </w:pPr>
      <w:r w:rsidRPr="0059390C">
        <w:rPr>
          <w:rFonts w:ascii="Open Sans" w:eastAsia="Times New Roman" w:hAnsi="Open Sans" w:cs="Times New Roman"/>
          <w:color w:val="787878"/>
          <w:sz w:val="28"/>
          <w:szCs w:val="28"/>
          <w:lang w:val="en-AU"/>
        </w:rPr>
        <w:lastRenderedPageBreak/>
        <w:t>If politicians are unwilling to establish a culture conducive to the APS providing appropriate advice</w:t>
      </w:r>
      <w:r w:rsidR="008B27DA" w:rsidRPr="0059390C">
        <w:rPr>
          <w:rFonts w:ascii="Open Sans" w:eastAsia="Times New Roman" w:hAnsi="Open Sans" w:cs="Times New Roman"/>
          <w:color w:val="787878"/>
          <w:sz w:val="28"/>
          <w:szCs w:val="28"/>
          <w:lang w:val="en-AU"/>
        </w:rPr>
        <w:t xml:space="preserve"> in an unfettered manner</w:t>
      </w:r>
      <w:r w:rsidRPr="0059390C">
        <w:rPr>
          <w:rFonts w:ascii="Open Sans" w:eastAsia="Times New Roman" w:hAnsi="Open Sans" w:cs="Times New Roman"/>
          <w:color w:val="787878"/>
          <w:sz w:val="28"/>
          <w:szCs w:val="28"/>
          <w:lang w:val="en-AU"/>
        </w:rPr>
        <w:t>, then I consider establishing</w:t>
      </w:r>
      <w:r w:rsidR="001B11E1">
        <w:rPr>
          <w:rFonts w:ascii="Open Sans" w:eastAsia="Times New Roman" w:hAnsi="Open Sans" w:cs="Times New Roman"/>
          <w:color w:val="787878"/>
          <w:sz w:val="28"/>
          <w:szCs w:val="28"/>
          <w:lang w:val="en-AU"/>
        </w:rPr>
        <w:t xml:space="preserve"> something akin to the PBO </w:t>
      </w:r>
      <w:r w:rsidRPr="0059390C">
        <w:rPr>
          <w:rFonts w:ascii="Open Sans" w:eastAsia="Times New Roman" w:hAnsi="Open Sans" w:cs="Times New Roman"/>
          <w:color w:val="787878"/>
          <w:sz w:val="28"/>
          <w:szCs w:val="28"/>
          <w:lang w:val="en-AU"/>
        </w:rPr>
        <w:t>is preferable to the status quo.</w:t>
      </w:r>
    </w:p>
    <w:p w14:paraId="0FE3631A" w14:textId="77777777" w:rsidR="00D46244" w:rsidRPr="0059390C" w:rsidRDefault="00D46244" w:rsidP="0003150F">
      <w:pPr>
        <w:rPr>
          <w:rFonts w:ascii="Open Sans" w:eastAsia="Times New Roman" w:hAnsi="Open Sans" w:cs="Times New Roman"/>
          <w:color w:val="787878"/>
          <w:sz w:val="28"/>
          <w:szCs w:val="28"/>
          <w:lang w:val="en-AU"/>
        </w:rPr>
      </w:pPr>
    </w:p>
    <w:p w14:paraId="3E8CC0B6" w14:textId="6B56F99F" w:rsidR="00707002" w:rsidRPr="0059390C" w:rsidRDefault="00707002" w:rsidP="00D46244">
      <w:pPr>
        <w:rPr>
          <w:rFonts w:ascii="Open Sans" w:eastAsia="Times New Roman" w:hAnsi="Open Sans" w:cs="Times New Roman"/>
          <w:color w:val="787878"/>
          <w:sz w:val="28"/>
          <w:szCs w:val="28"/>
          <w:u w:val="single"/>
          <w:lang w:val="en-AU"/>
        </w:rPr>
      </w:pPr>
      <w:r w:rsidRPr="0059390C">
        <w:rPr>
          <w:rFonts w:ascii="Open Sans" w:eastAsia="Times New Roman" w:hAnsi="Open Sans" w:cs="Times New Roman"/>
          <w:color w:val="787878"/>
          <w:sz w:val="28"/>
          <w:szCs w:val="28"/>
          <w:u w:val="single"/>
          <w:lang w:val="en-AU"/>
        </w:rPr>
        <w:t>Culture of a minority of senior APS officers</w:t>
      </w:r>
    </w:p>
    <w:p w14:paraId="4D3AE1E0" w14:textId="66F81E2C" w:rsidR="004D155C" w:rsidRPr="0059390C" w:rsidRDefault="004D155C" w:rsidP="00D46244">
      <w:pPr>
        <w:rPr>
          <w:rFonts w:ascii="Open Sans" w:eastAsia="Times New Roman" w:hAnsi="Open Sans" w:cs="Times New Roman"/>
          <w:color w:val="787878"/>
          <w:sz w:val="28"/>
          <w:szCs w:val="28"/>
          <w:lang w:val="en-AU"/>
        </w:rPr>
      </w:pPr>
      <w:r w:rsidRPr="0059390C">
        <w:rPr>
          <w:rFonts w:ascii="Open Sans" w:eastAsia="Times New Roman" w:hAnsi="Open Sans" w:cs="Times New Roman"/>
          <w:color w:val="787878"/>
          <w:sz w:val="28"/>
          <w:szCs w:val="28"/>
          <w:lang w:val="en-AU"/>
        </w:rPr>
        <w:t xml:space="preserve">As stated in the </w:t>
      </w:r>
      <w:r w:rsidRPr="0059390C">
        <w:rPr>
          <w:rFonts w:ascii="Open Sans" w:eastAsia="Times New Roman" w:hAnsi="Open Sans" w:cs="Times New Roman" w:hint="eastAsia"/>
          <w:color w:val="787878"/>
          <w:sz w:val="28"/>
          <w:szCs w:val="28"/>
          <w:lang w:val="en-AU"/>
        </w:rPr>
        <w:t>‘</w:t>
      </w:r>
      <w:r w:rsidRPr="0059390C">
        <w:rPr>
          <w:rFonts w:ascii="Open Sans" w:eastAsia="Times New Roman" w:hAnsi="Open Sans" w:cs="Times New Roman"/>
          <w:color w:val="787878"/>
          <w:sz w:val="28"/>
          <w:szCs w:val="28"/>
          <w:lang w:val="en-AU"/>
        </w:rPr>
        <w:t>Scope of review</w:t>
      </w:r>
      <w:r w:rsidRPr="0059390C">
        <w:rPr>
          <w:rFonts w:ascii="Open Sans" w:eastAsia="Times New Roman" w:hAnsi="Open Sans" w:cs="Times New Roman" w:hint="eastAsia"/>
          <w:color w:val="787878"/>
          <w:sz w:val="28"/>
          <w:szCs w:val="28"/>
          <w:lang w:val="en-AU"/>
        </w:rPr>
        <w:t>’</w:t>
      </w:r>
      <w:r w:rsidRPr="0059390C">
        <w:rPr>
          <w:rFonts w:ascii="Open Sans" w:eastAsia="Times New Roman" w:hAnsi="Open Sans" w:cs="Times New Roman"/>
          <w:color w:val="787878"/>
          <w:sz w:val="28"/>
          <w:szCs w:val="28"/>
          <w:lang w:val="en-AU"/>
        </w:rPr>
        <w:t xml:space="preserve"> of the </w:t>
      </w:r>
      <w:proofErr w:type="spellStart"/>
      <w:r w:rsidRPr="0059390C">
        <w:rPr>
          <w:rFonts w:ascii="Open Sans" w:eastAsia="Times New Roman" w:hAnsi="Open Sans" w:cs="Times New Roman"/>
          <w:color w:val="787878"/>
          <w:sz w:val="28"/>
          <w:szCs w:val="28"/>
          <w:lang w:val="en-AU"/>
        </w:rPr>
        <w:t>ToR</w:t>
      </w:r>
      <w:proofErr w:type="spellEnd"/>
      <w:r w:rsidRPr="0059390C">
        <w:rPr>
          <w:rFonts w:ascii="Open Sans" w:eastAsia="Times New Roman" w:hAnsi="Open Sans" w:cs="Times New Roman"/>
          <w:color w:val="787878"/>
          <w:sz w:val="28"/>
          <w:szCs w:val="28"/>
          <w:lang w:val="en-AU"/>
        </w:rPr>
        <w:t>: This review will examine the capability, culture and operating model of the APS.</w:t>
      </w:r>
    </w:p>
    <w:p w14:paraId="02B34020" w14:textId="49AB38CD" w:rsidR="00707002" w:rsidRPr="0059390C" w:rsidRDefault="00707002" w:rsidP="00D46244">
      <w:pPr>
        <w:rPr>
          <w:rFonts w:ascii="Open Sans" w:eastAsia="Times New Roman" w:hAnsi="Open Sans" w:cs="Times New Roman"/>
          <w:color w:val="787878"/>
          <w:sz w:val="28"/>
          <w:szCs w:val="28"/>
          <w:lang w:val="en-AU"/>
        </w:rPr>
      </w:pPr>
      <w:r w:rsidRPr="0059390C">
        <w:rPr>
          <w:rFonts w:ascii="Open Sans" w:eastAsia="Times New Roman" w:hAnsi="Open Sans" w:cs="Times New Roman"/>
          <w:color w:val="787878"/>
          <w:sz w:val="28"/>
          <w:szCs w:val="28"/>
          <w:lang w:val="en-AU"/>
        </w:rPr>
        <w:t xml:space="preserve">Despite the APS and the SES having well-documented </w:t>
      </w:r>
      <w:r w:rsidR="004D155C" w:rsidRPr="0059390C">
        <w:rPr>
          <w:rFonts w:ascii="Open Sans" w:eastAsia="Times New Roman" w:hAnsi="Open Sans" w:cs="Times New Roman"/>
          <w:color w:val="787878"/>
          <w:sz w:val="28"/>
          <w:szCs w:val="28"/>
          <w:lang w:val="en-AU"/>
        </w:rPr>
        <w:t xml:space="preserve">selection and </w:t>
      </w:r>
      <w:r w:rsidR="0098786E" w:rsidRPr="0098786E">
        <w:rPr>
          <w:rFonts w:ascii="Open Sans" w:eastAsia="Times New Roman" w:hAnsi="Open Sans" w:cs="Times New Roman"/>
          <w:color w:val="787878"/>
          <w:sz w:val="28"/>
          <w:szCs w:val="28"/>
          <w:lang w:val="en-AU"/>
        </w:rPr>
        <w:t>behavioural</w:t>
      </w:r>
      <w:r w:rsidR="004D155C" w:rsidRPr="0098786E">
        <w:rPr>
          <w:rFonts w:ascii="Open Sans" w:eastAsia="Times New Roman" w:hAnsi="Open Sans" w:cs="Times New Roman"/>
          <w:color w:val="787878"/>
          <w:sz w:val="28"/>
          <w:szCs w:val="28"/>
          <w:lang w:val="en-AU"/>
        </w:rPr>
        <w:t xml:space="preserve"> criteria, unfortunately a </w:t>
      </w:r>
      <w:r w:rsidR="00F36B60" w:rsidRPr="0098786E">
        <w:rPr>
          <w:rFonts w:ascii="Open Sans" w:eastAsia="Times New Roman" w:hAnsi="Open Sans" w:cs="Times New Roman"/>
          <w:color w:val="787878"/>
          <w:sz w:val="28"/>
          <w:szCs w:val="28"/>
          <w:lang w:val="en-AU"/>
        </w:rPr>
        <w:t xml:space="preserve">small </w:t>
      </w:r>
      <w:r w:rsidR="004D155C" w:rsidRPr="0098786E">
        <w:rPr>
          <w:rFonts w:ascii="Open Sans" w:eastAsia="Times New Roman" w:hAnsi="Open Sans" w:cs="Times New Roman"/>
          <w:color w:val="787878"/>
          <w:sz w:val="28"/>
          <w:szCs w:val="28"/>
          <w:lang w:val="en-AU"/>
        </w:rPr>
        <w:t xml:space="preserve">minority of </w:t>
      </w:r>
      <w:r w:rsidR="00F36B60" w:rsidRPr="0098786E">
        <w:rPr>
          <w:rFonts w:ascii="Open Sans" w:eastAsia="Times New Roman" w:hAnsi="Open Sans" w:cs="Times New Roman"/>
          <w:color w:val="787878"/>
          <w:sz w:val="28"/>
          <w:szCs w:val="28"/>
          <w:lang w:val="en-AU"/>
        </w:rPr>
        <w:t xml:space="preserve">senior </w:t>
      </w:r>
      <w:r w:rsidR="004D155C" w:rsidRPr="0098786E">
        <w:rPr>
          <w:rFonts w:ascii="Open Sans" w:eastAsia="Times New Roman" w:hAnsi="Open Sans" w:cs="Times New Roman"/>
          <w:color w:val="787878"/>
          <w:sz w:val="28"/>
          <w:szCs w:val="28"/>
          <w:lang w:val="en-AU"/>
        </w:rPr>
        <w:t>officers</w:t>
      </w:r>
      <w:r w:rsidR="004D155C" w:rsidRPr="0059390C">
        <w:rPr>
          <w:rFonts w:ascii="Open Sans" w:eastAsia="Times New Roman" w:hAnsi="Open Sans" w:cs="Times New Roman"/>
          <w:color w:val="787878"/>
          <w:sz w:val="28"/>
          <w:szCs w:val="28"/>
          <w:lang w:val="en-AU"/>
        </w:rPr>
        <w:t xml:space="preserve"> consistently do not abide by these criteria. This can have detrimental impacts on significant numbers of staff where </w:t>
      </w:r>
      <w:r w:rsidR="004D155C" w:rsidRPr="0059390C">
        <w:rPr>
          <w:rFonts w:ascii="Open Sans" w:eastAsia="Times New Roman" w:hAnsi="Open Sans" w:cs="Times New Roman" w:hint="eastAsia"/>
          <w:color w:val="787878"/>
          <w:sz w:val="28"/>
          <w:szCs w:val="28"/>
          <w:lang w:val="en-AU"/>
        </w:rPr>
        <w:t>senior</w:t>
      </w:r>
      <w:r w:rsidR="004D155C" w:rsidRPr="0059390C">
        <w:rPr>
          <w:rFonts w:ascii="Open Sans" w:eastAsia="Times New Roman" w:hAnsi="Open Sans" w:cs="Times New Roman"/>
          <w:color w:val="787878"/>
          <w:sz w:val="28"/>
          <w:szCs w:val="28"/>
          <w:lang w:val="en-AU"/>
        </w:rPr>
        <w:t xml:space="preserve"> SES officers are the culprits.</w:t>
      </w:r>
    </w:p>
    <w:p w14:paraId="20156D89" w14:textId="58725CEC" w:rsidR="004D155C" w:rsidRPr="0059390C" w:rsidRDefault="004D155C" w:rsidP="004D155C">
      <w:pPr>
        <w:rPr>
          <w:rFonts w:ascii="Open Sans" w:eastAsia="Times New Roman" w:hAnsi="Open Sans" w:cs="Times New Roman"/>
          <w:color w:val="787878"/>
          <w:sz w:val="28"/>
          <w:szCs w:val="28"/>
          <w:lang w:val="en-AU"/>
        </w:rPr>
      </w:pPr>
      <w:r w:rsidRPr="0059390C">
        <w:rPr>
          <w:rFonts w:ascii="Open Sans" w:eastAsia="Times New Roman" w:hAnsi="Open Sans" w:cs="Times New Roman"/>
          <w:color w:val="787878"/>
          <w:sz w:val="28"/>
          <w:szCs w:val="28"/>
          <w:lang w:val="en-AU"/>
        </w:rPr>
        <w:t xml:space="preserve">I suggest that addressing this issue requires the most </w:t>
      </w:r>
      <w:r w:rsidRPr="0059390C">
        <w:rPr>
          <w:rFonts w:ascii="Open Sans" w:eastAsia="Times New Roman" w:hAnsi="Open Sans" w:cs="Times New Roman" w:hint="eastAsia"/>
          <w:color w:val="787878"/>
          <w:sz w:val="28"/>
          <w:szCs w:val="28"/>
          <w:lang w:val="en-AU"/>
        </w:rPr>
        <w:t>senior</w:t>
      </w:r>
      <w:r w:rsidRPr="0059390C">
        <w:rPr>
          <w:rFonts w:ascii="Open Sans" w:eastAsia="Times New Roman" w:hAnsi="Open Sans" w:cs="Times New Roman"/>
          <w:color w:val="787878"/>
          <w:sz w:val="28"/>
          <w:szCs w:val="28"/>
          <w:lang w:val="en-AU"/>
        </w:rPr>
        <w:t xml:space="preserve"> levels of the APS and the Commissioner of the APS to stand up and not condone such behaviour by not taking appropriate action. </w:t>
      </w:r>
    </w:p>
    <w:p w14:paraId="33C34831" w14:textId="77777777" w:rsidR="006E26FC" w:rsidRPr="0059390C" w:rsidRDefault="006E26FC" w:rsidP="004D155C">
      <w:pPr>
        <w:rPr>
          <w:rFonts w:ascii="Open Sans" w:eastAsia="Times New Roman" w:hAnsi="Open Sans" w:cs="Times New Roman"/>
          <w:color w:val="787878"/>
          <w:sz w:val="28"/>
          <w:szCs w:val="28"/>
          <w:lang w:val="en-AU"/>
        </w:rPr>
      </w:pPr>
    </w:p>
    <w:p w14:paraId="49C23C2D" w14:textId="511D8B48" w:rsidR="006E26FC" w:rsidRPr="0059390C" w:rsidRDefault="004D155C" w:rsidP="004D155C">
      <w:pPr>
        <w:rPr>
          <w:rFonts w:ascii="Open Sans" w:eastAsia="Times New Roman" w:hAnsi="Open Sans" w:cs="Times New Roman"/>
          <w:color w:val="787878"/>
          <w:sz w:val="28"/>
          <w:szCs w:val="28"/>
          <w:lang w:val="en-AU"/>
        </w:rPr>
      </w:pPr>
      <w:r w:rsidRPr="0059390C">
        <w:rPr>
          <w:rFonts w:ascii="Open Sans" w:eastAsia="Times New Roman" w:hAnsi="Open Sans" w:cs="Times New Roman"/>
          <w:color w:val="787878"/>
          <w:sz w:val="28"/>
          <w:szCs w:val="28"/>
          <w:lang w:val="en-AU"/>
        </w:rPr>
        <w:t>In addition to this, I also suggest the APS introduce a general proscription on senior officers (including Secretaries) who move to a new role arranging for</w:t>
      </w:r>
      <w:r w:rsidR="006211DC" w:rsidRPr="0059390C">
        <w:rPr>
          <w:rFonts w:ascii="Open Sans" w:eastAsia="Times New Roman" w:hAnsi="Open Sans" w:cs="Times New Roman"/>
          <w:color w:val="787878"/>
          <w:sz w:val="28"/>
          <w:szCs w:val="28"/>
          <w:lang w:val="en-AU"/>
        </w:rPr>
        <w:t xml:space="preserve"> former colleagues to </w:t>
      </w:r>
      <w:r w:rsidR="00F36B60" w:rsidRPr="0059390C">
        <w:rPr>
          <w:rFonts w:ascii="Open Sans" w:eastAsia="Times New Roman" w:hAnsi="Open Sans" w:cs="Times New Roman"/>
          <w:color w:val="787878"/>
          <w:sz w:val="28"/>
          <w:szCs w:val="28"/>
          <w:lang w:val="en-AU"/>
        </w:rPr>
        <w:t>follow them (without very good reason)</w:t>
      </w:r>
      <w:r w:rsidR="006211DC" w:rsidRPr="0059390C">
        <w:rPr>
          <w:rFonts w:ascii="Open Sans" w:eastAsia="Times New Roman" w:hAnsi="Open Sans" w:cs="Times New Roman"/>
          <w:color w:val="787878"/>
          <w:sz w:val="28"/>
          <w:szCs w:val="28"/>
          <w:lang w:val="en-AU"/>
        </w:rPr>
        <w:t xml:space="preserve">. </w:t>
      </w:r>
    </w:p>
    <w:p w14:paraId="43A30F26" w14:textId="2F6B3F90" w:rsidR="00D46244" w:rsidRPr="0059390C" w:rsidRDefault="006E26FC" w:rsidP="004D155C">
      <w:pPr>
        <w:rPr>
          <w:rFonts w:ascii="Open Sans" w:eastAsia="Times New Roman" w:hAnsi="Open Sans" w:cs="Times New Roman"/>
          <w:color w:val="787878"/>
          <w:sz w:val="28"/>
          <w:szCs w:val="28"/>
          <w:lang w:val="en-AU"/>
        </w:rPr>
      </w:pPr>
      <w:r w:rsidRPr="0059390C">
        <w:rPr>
          <w:rFonts w:ascii="Open Sans" w:eastAsia="Times New Roman" w:hAnsi="Open Sans" w:cs="Times New Roman"/>
          <w:color w:val="787878"/>
          <w:sz w:val="28"/>
          <w:szCs w:val="28"/>
          <w:lang w:val="en-AU"/>
        </w:rPr>
        <w:t xml:space="preserve">This suggestion would: </w:t>
      </w:r>
      <w:r w:rsidR="00F36B60" w:rsidRPr="0059390C">
        <w:rPr>
          <w:rFonts w:ascii="Open Sans" w:eastAsia="Times New Roman" w:hAnsi="Open Sans" w:cs="Times New Roman"/>
          <w:color w:val="787878"/>
          <w:sz w:val="28"/>
          <w:szCs w:val="28"/>
          <w:lang w:val="en-AU"/>
        </w:rPr>
        <w:t xml:space="preserve"> avoid perceptions of officers</w:t>
      </w:r>
      <w:r w:rsidRPr="0059390C">
        <w:rPr>
          <w:rFonts w:ascii="Open Sans" w:eastAsia="Times New Roman" w:hAnsi="Open Sans" w:cs="Times New Roman"/>
          <w:color w:val="787878"/>
          <w:sz w:val="28"/>
          <w:szCs w:val="28"/>
          <w:lang w:val="en-AU"/>
        </w:rPr>
        <w:t xml:space="preserve"> being rewarded for tolerating inappropriate behaviour; </w:t>
      </w:r>
      <w:r w:rsidR="00F36B60" w:rsidRPr="0059390C">
        <w:rPr>
          <w:rFonts w:ascii="Open Sans" w:eastAsia="Times New Roman" w:hAnsi="Open Sans" w:cs="Times New Roman"/>
          <w:color w:val="787878"/>
          <w:sz w:val="28"/>
          <w:szCs w:val="28"/>
          <w:lang w:val="en-AU"/>
        </w:rPr>
        <w:t xml:space="preserve">and </w:t>
      </w:r>
      <w:r w:rsidRPr="0059390C">
        <w:rPr>
          <w:rFonts w:ascii="Open Sans" w:eastAsia="Times New Roman" w:hAnsi="Open Sans" w:cs="Times New Roman"/>
          <w:color w:val="787878"/>
          <w:sz w:val="28"/>
          <w:szCs w:val="28"/>
          <w:lang w:val="en-AU"/>
        </w:rPr>
        <w:t>be</w:t>
      </w:r>
      <w:r w:rsidR="006211DC" w:rsidRPr="0059390C">
        <w:rPr>
          <w:rFonts w:ascii="Open Sans" w:eastAsia="Times New Roman" w:hAnsi="Open Sans" w:cs="Times New Roman"/>
          <w:color w:val="787878"/>
          <w:sz w:val="28"/>
          <w:szCs w:val="28"/>
          <w:lang w:val="en-AU"/>
        </w:rPr>
        <w:t xml:space="preserve"> </w:t>
      </w:r>
      <w:r w:rsidRPr="0059390C">
        <w:rPr>
          <w:rFonts w:ascii="Open Sans" w:eastAsia="Times New Roman" w:hAnsi="Open Sans" w:cs="Times New Roman"/>
          <w:color w:val="787878"/>
          <w:sz w:val="28"/>
          <w:szCs w:val="28"/>
          <w:lang w:val="en-AU"/>
        </w:rPr>
        <w:t xml:space="preserve">consistent with discouraging fraud etc. </w:t>
      </w:r>
    </w:p>
    <w:p w14:paraId="618905AF" w14:textId="77777777" w:rsidR="0003150F" w:rsidRPr="0059390C" w:rsidRDefault="0003150F" w:rsidP="0003150F">
      <w:pPr>
        <w:rPr>
          <w:rFonts w:ascii="Times New Roman" w:eastAsia="Times New Roman" w:hAnsi="Times New Roman" w:cs="Times New Roman"/>
          <w:sz w:val="28"/>
          <w:szCs w:val="28"/>
          <w:lang w:val="en-AU"/>
        </w:rPr>
      </w:pPr>
      <w:r w:rsidRPr="0059390C">
        <w:rPr>
          <w:rFonts w:ascii="Open Sans" w:eastAsia="Times New Roman" w:hAnsi="Open Sans" w:cs="Times New Roman"/>
          <w:color w:val="787878"/>
          <w:sz w:val="28"/>
          <w:szCs w:val="28"/>
          <w:lang w:val="en-AU"/>
        </w:rPr>
        <w:t> </w:t>
      </w:r>
    </w:p>
    <w:p w14:paraId="60AC0574" w14:textId="5977555D" w:rsidR="003D0C80" w:rsidRPr="0045616C" w:rsidRDefault="00E06AF5">
      <w:pPr>
        <w:rPr>
          <w:rFonts w:ascii="Open Sans" w:eastAsia="Times New Roman" w:hAnsi="Open Sans" w:cs="Times New Roman"/>
          <w:color w:val="787878"/>
          <w:sz w:val="28"/>
          <w:szCs w:val="28"/>
          <w:u w:val="single"/>
          <w:lang w:val="en-AU"/>
        </w:rPr>
      </w:pPr>
      <w:r>
        <w:rPr>
          <w:rFonts w:ascii="Open Sans" w:eastAsia="Times New Roman" w:hAnsi="Open Sans" w:cs="Times New Roman"/>
          <w:color w:val="787878"/>
          <w:sz w:val="28"/>
          <w:szCs w:val="28"/>
          <w:u w:val="single"/>
          <w:lang w:val="en-AU"/>
        </w:rPr>
        <w:t xml:space="preserve">Turnover of </w:t>
      </w:r>
      <w:r>
        <w:rPr>
          <w:rFonts w:ascii="Open Sans" w:eastAsia="Times New Roman" w:hAnsi="Open Sans" w:cs="Times New Roman" w:hint="eastAsia"/>
          <w:color w:val="787878"/>
          <w:sz w:val="28"/>
          <w:szCs w:val="28"/>
          <w:u w:val="single"/>
          <w:lang w:val="en-AU"/>
        </w:rPr>
        <w:t>senior</w:t>
      </w:r>
      <w:r>
        <w:rPr>
          <w:rFonts w:ascii="Open Sans" w:eastAsia="Times New Roman" w:hAnsi="Open Sans" w:cs="Times New Roman"/>
          <w:color w:val="787878"/>
          <w:sz w:val="28"/>
          <w:szCs w:val="28"/>
          <w:u w:val="single"/>
          <w:lang w:val="en-AU"/>
        </w:rPr>
        <w:t xml:space="preserve"> Officers</w:t>
      </w:r>
      <w:r w:rsidR="00CA2D91" w:rsidRPr="0045616C">
        <w:rPr>
          <w:rFonts w:ascii="Open Sans" w:eastAsia="Times New Roman" w:hAnsi="Open Sans" w:cs="Times New Roman"/>
          <w:color w:val="787878"/>
          <w:sz w:val="28"/>
          <w:szCs w:val="28"/>
          <w:u w:val="single"/>
          <w:lang w:val="en-AU"/>
        </w:rPr>
        <w:t xml:space="preserve"> </w:t>
      </w:r>
    </w:p>
    <w:p w14:paraId="51CC32CA" w14:textId="77777777" w:rsidR="00E06AF5" w:rsidRDefault="00CA2D91">
      <w:pPr>
        <w:rPr>
          <w:rFonts w:ascii="Open Sans" w:eastAsia="Times New Roman" w:hAnsi="Open Sans" w:cs="Times New Roman"/>
          <w:color w:val="787878"/>
          <w:sz w:val="28"/>
          <w:szCs w:val="28"/>
          <w:lang w:val="en-AU"/>
        </w:rPr>
      </w:pPr>
      <w:r w:rsidRPr="0045616C">
        <w:rPr>
          <w:rFonts w:ascii="Open Sans" w:eastAsia="Times New Roman" w:hAnsi="Open Sans" w:cs="Times New Roman"/>
          <w:color w:val="787878"/>
          <w:sz w:val="28"/>
          <w:szCs w:val="28"/>
          <w:lang w:val="en-AU"/>
        </w:rPr>
        <w:t>A</w:t>
      </w:r>
      <w:r w:rsidR="00E06AF5">
        <w:rPr>
          <w:rFonts w:ascii="Open Sans" w:eastAsia="Times New Roman" w:hAnsi="Open Sans" w:cs="Times New Roman"/>
          <w:color w:val="787878"/>
          <w:sz w:val="28"/>
          <w:szCs w:val="28"/>
          <w:lang w:val="en-AU"/>
        </w:rPr>
        <w:t>nother</w:t>
      </w:r>
      <w:r w:rsidRPr="0045616C">
        <w:rPr>
          <w:rFonts w:ascii="Open Sans" w:eastAsia="Times New Roman" w:hAnsi="Open Sans" w:cs="Times New Roman"/>
          <w:color w:val="787878"/>
          <w:sz w:val="28"/>
          <w:szCs w:val="28"/>
          <w:lang w:val="en-AU"/>
        </w:rPr>
        <w:t xml:space="preserve"> area </w:t>
      </w:r>
      <w:r w:rsidR="00E06AF5">
        <w:rPr>
          <w:rFonts w:ascii="Open Sans" w:eastAsia="Times New Roman" w:hAnsi="Open Sans" w:cs="Times New Roman"/>
          <w:color w:val="787878"/>
          <w:sz w:val="28"/>
          <w:szCs w:val="28"/>
          <w:lang w:val="en-AU"/>
        </w:rPr>
        <w:t xml:space="preserve">the Review should consider is the rate of turnover of </w:t>
      </w:r>
      <w:r w:rsidRPr="0045616C">
        <w:rPr>
          <w:rFonts w:ascii="Open Sans" w:eastAsia="Times New Roman" w:hAnsi="Open Sans" w:cs="Times New Roman"/>
          <w:color w:val="787878"/>
          <w:sz w:val="28"/>
          <w:szCs w:val="28"/>
          <w:lang w:val="en-AU"/>
        </w:rPr>
        <w:t xml:space="preserve">senior officers in the APS.  </w:t>
      </w:r>
    </w:p>
    <w:p w14:paraId="5B9FC1CC" w14:textId="3E78842F" w:rsidR="00CA2D91" w:rsidRPr="0045616C" w:rsidRDefault="00E06AF5">
      <w:pPr>
        <w:rPr>
          <w:rFonts w:ascii="Open Sans" w:eastAsia="Times New Roman" w:hAnsi="Open Sans" w:cs="Times New Roman"/>
          <w:color w:val="787878"/>
          <w:sz w:val="28"/>
          <w:szCs w:val="28"/>
          <w:lang w:val="en-AU"/>
        </w:rPr>
      </w:pPr>
      <w:r>
        <w:rPr>
          <w:rFonts w:ascii="Open Sans" w:eastAsia="Times New Roman" w:hAnsi="Open Sans" w:cs="Times New Roman"/>
          <w:color w:val="787878"/>
          <w:sz w:val="28"/>
          <w:szCs w:val="28"/>
          <w:lang w:val="en-AU"/>
        </w:rPr>
        <w:t xml:space="preserve">In some agencies turnover </w:t>
      </w:r>
      <w:r w:rsidR="0045616C">
        <w:rPr>
          <w:rFonts w:ascii="Open Sans" w:eastAsia="Times New Roman" w:hAnsi="Open Sans" w:cs="Times New Roman"/>
          <w:color w:val="787878"/>
          <w:sz w:val="28"/>
          <w:szCs w:val="28"/>
          <w:lang w:val="en-AU"/>
        </w:rPr>
        <w:t xml:space="preserve">of senior officers </w:t>
      </w:r>
      <w:r>
        <w:rPr>
          <w:rFonts w:ascii="Open Sans" w:eastAsia="Times New Roman" w:hAnsi="Open Sans" w:cs="Times New Roman"/>
          <w:color w:val="787878"/>
          <w:sz w:val="28"/>
          <w:szCs w:val="28"/>
          <w:lang w:val="en-AU"/>
        </w:rPr>
        <w:t xml:space="preserve">is too rapid </w:t>
      </w:r>
      <w:r w:rsidR="00CA2D91" w:rsidRPr="0045616C">
        <w:rPr>
          <w:rFonts w:ascii="Open Sans" w:eastAsia="Times New Roman" w:hAnsi="Open Sans" w:cs="Times New Roman"/>
          <w:color w:val="787878"/>
          <w:sz w:val="28"/>
          <w:szCs w:val="28"/>
          <w:lang w:val="en-AU"/>
        </w:rPr>
        <w:t xml:space="preserve">which can diminish ownership and accountability when key reforms to government </w:t>
      </w:r>
      <w:r w:rsidR="0045616C" w:rsidRPr="0045616C">
        <w:rPr>
          <w:rFonts w:ascii="Open Sans" w:eastAsia="Times New Roman" w:hAnsi="Open Sans" w:cs="Times New Roman"/>
          <w:color w:val="787878"/>
          <w:sz w:val="28"/>
          <w:szCs w:val="28"/>
          <w:lang w:val="en-AU"/>
        </w:rPr>
        <w:t>policy/</w:t>
      </w:r>
      <w:r w:rsidR="00CA2D91" w:rsidRPr="0045616C">
        <w:rPr>
          <w:rFonts w:ascii="Open Sans" w:eastAsia="Times New Roman" w:hAnsi="Open Sans" w:cs="Times New Roman"/>
          <w:color w:val="787878"/>
          <w:sz w:val="28"/>
          <w:szCs w:val="28"/>
          <w:lang w:val="en-AU"/>
        </w:rPr>
        <w:t xml:space="preserve">programs are introduced.  </w:t>
      </w:r>
    </w:p>
    <w:p w14:paraId="1A819FB2" w14:textId="77777777" w:rsidR="00CA2D91" w:rsidRPr="0045616C" w:rsidRDefault="00CA2D91">
      <w:pPr>
        <w:rPr>
          <w:rFonts w:ascii="Open Sans" w:eastAsia="Times New Roman" w:hAnsi="Open Sans" w:cs="Times New Roman"/>
          <w:color w:val="787878"/>
          <w:sz w:val="28"/>
          <w:szCs w:val="28"/>
          <w:lang w:val="en-AU"/>
        </w:rPr>
      </w:pPr>
    </w:p>
    <w:p w14:paraId="79D81D4B" w14:textId="05D3F51A" w:rsidR="00CA2D91" w:rsidRPr="0045616C" w:rsidRDefault="00CA2D91">
      <w:pPr>
        <w:rPr>
          <w:rFonts w:ascii="Open Sans" w:eastAsia="Times New Roman" w:hAnsi="Open Sans" w:cs="Times New Roman"/>
          <w:color w:val="787878"/>
          <w:sz w:val="28"/>
          <w:szCs w:val="28"/>
          <w:lang w:val="en-AU"/>
        </w:rPr>
      </w:pPr>
      <w:r w:rsidRPr="0045616C">
        <w:rPr>
          <w:rFonts w:ascii="Open Sans" w:eastAsia="Times New Roman" w:hAnsi="Open Sans" w:cs="Times New Roman"/>
          <w:color w:val="787878"/>
          <w:sz w:val="28"/>
          <w:szCs w:val="28"/>
          <w:lang w:val="en-AU"/>
        </w:rPr>
        <w:t>It should be mandatory for decisions</w:t>
      </w:r>
      <w:r w:rsidR="00E06AF5">
        <w:rPr>
          <w:rFonts w:ascii="Open Sans" w:eastAsia="Times New Roman" w:hAnsi="Open Sans" w:cs="Times New Roman"/>
          <w:color w:val="787878"/>
          <w:sz w:val="28"/>
          <w:szCs w:val="28"/>
          <w:lang w:val="en-AU"/>
        </w:rPr>
        <w:t>,</w:t>
      </w:r>
      <w:r w:rsidRPr="0045616C">
        <w:rPr>
          <w:rFonts w:ascii="Open Sans" w:eastAsia="Times New Roman" w:hAnsi="Open Sans" w:cs="Times New Roman"/>
          <w:color w:val="787878"/>
          <w:sz w:val="28"/>
          <w:szCs w:val="28"/>
          <w:lang w:val="en-AU"/>
        </w:rPr>
        <w:t xml:space="preserve"> </w:t>
      </w:r>
      <w:r w:rsidR="00E06AF5">
        <w:rPr>
          <w:rFonts w:ascii="Open Sans" w:eastAsia="Times New Roman" w:hAnsi="Open Sans" w:cs="Times New Roman"/>
          <w:color w:val="787878"/>
          <w:sz w:val="28"/>
          <w:szCs w:val="28"/>
          <w:lang w:val="en-AU"/>
        </w:rPr>
        <w:t>regarding turnover of senior staff, to</w:t>
      </w:r>
      <w:r w:rsidRPr="0045616C">
        <w:rPr>
          <w:rFonts w:ascii="Open Sans" w:eastAsia="Times New Roman" w:hAnsi="Open Sans" w:cs="Times New Roman"/>
          <w:color w:val="787878"/>
          <w:sz w:val="28"/>
          <w:szCs w:val="28"/>
          <w:lang w:val="en-AU"/>
        </w:rPr>
        <w:t xml:space="preserve"> </w:t>
      </w:r>
      <w:r w:rsidR="00E06AF5">
        <w:rPr>
          <w:rFonts w:ascii="Open Sans" w:eastAsia="Times New Roman" w:hAnsi="Open Sans" w:cs="Times New Roman"/>
          <w:color w:val="787878"/>
          <w:sz w:val="28"/>
          <w:szCs w:val="28"/>
          <w:lang w:val="en-AU"/>
        </w:rPr>
        <w:t xml:space="preserve">also </w:t>
      </w:r>
      <w:r w:rsidR="0045616C" w:rsidRPr="0045616C">
        <w:rPr>
          <w:rFonts w:ascii="Open Sans" w:eastAsia="Times New Roman" w:hAnsi="Open Sans" w:cs="Times New Roman"/>
          <w:color w:val="787878"/>
          <w:sz w:val="28"/>
          <w:szCs w:val="28"/>
          <w:lang w:val="en-AU"/>
        </w:rPr>
        <w:t>assess</w:t>
      </w:r>
      <w:r w:rsidR="00E06AF5">
        <w:rPr>
          <w:rFonts w:ascii="Open Sans" w:eastAsia="Times New Roman" w:hAnsi="Open Sans" w:cs="Times New Roman"/>
          <w:color w:val="787878"/>
          <w:sz w:val="28"/>
          <w:szCs w:val="28"/>
          <w:lang w:val="en-AU"/>
        </w:rPr>
        <w:t xml:space="preserve"> how the proposed</w:t>
      </w:r>
      <w:r w:rsidRPr="0045616C">
        <w:rPr>
          <w:rFonts w:ascii="Open Sans" w:eastAsia="Times New Roman" w:hAnsi="Open Sans" w:cs="Times New Roman"/>
          <w:color w:val="787878"/>
          <w:sz w:val="28"/>
          <w:szCs w:val="28"/>
          <w:lang w:val="en-AU"/>
        </w:rPr>
        <w:t xml:space="preserve"> change will impact</w:t>
      </w:r>
      <w:r w:rsidR="00E06AF5">
        <w:rPr>
          <w:rFonts w:ascii="Open Sans" w:eastAsia="Times New Roman" w:hAnsi="Open Sans" w:cs="Times New Roman"/>
          <w:color w:val="787878"/>
          <w:sz w:val="28"/>
          <w:szCs w:val="28"/>
          <w:lang w:val="en-AU"/>
        </w:rPr>
        <w:t xml:space="preserve"> on</w:t>
      </w:r>
      <w:r w:rsidRPr="0045616C">
        <w:rPr>
          <w:rFonts w:ascii="Open Sans" w:eastAsia="Times New Roman" w:hAnsi="Open Sans" w:cs="Times New Roman"/>
          <w:color w:val="787878"/>
          <w:sz w:val="28"/>
          <w:szCs w:val="28"/>
          <w:lang w:val="en-AU"/>
        </w:rPr>
        <w:t xml:space="preserve"> </w:t>
      </w:r>
      <w:r w:rsidR="00E06AF5">
        <w:rPr>
          <w:rFonts w:ascii="Open Sans" w:eastAsia="Times New Roman" w:hAnsi="Open Sans" w:cs="Times New Roman"/>
          <w:color w:val="787878"/>
          <w:sz w:val="28"/>
          <w:szCs w:val="28"/>
          <w:lang w:val="en-AU"/>
        </w:rPr>
        <w:t xml:space="preserve">the </w:t>
      </w:r>
      <w:r w:rsidRPr="0045616C">
        <w:rPr>
          <w:rFonts w:ascii="Open Sans" w:eastAsia="Times New Roman" w:hAnsi="Open Sans" w:cs="Times New Roman"/>
          <w:color w:val="787878"/>
          <w:sz w:val="28"/>
          <w:szCs w:val="28"/>
          <w:lang w:val="en-AU"/>
        </w:rPr>
        <w:t xml:space="preserve">delivery of </w:t>
      </w:r>
      <w:r w:rsidR="0045616C" w:rsidRPr="0045616C">
        <w:rPr>
          <w:rFonts w:ascii="Open Sans" w:eastAsia="Times New Roman" w:hAnsi="Open Sans" w:cs="Times New Roman"/>
          <w:color w:val="787878"/>
          <w:sz w:val="28"/>
          <w:szCs w:val="28"/>
          <w:lang w:val="en-AU"/>
        </w:rPr>
        <w:t>initiatives</w:t>
      </w:r>
      <w:r w:rsidR="00E06AF5">
        <w:rPr>
          <w:rFonts w:ascii="Open Sans" w:eastAsia="Times New Roman" w:hAnsi="Open Sans" w:cs="Times New Roman"/>
          <w:color w:val="787878"/>
          <w:sz w:val="28"/>
          <w:szCs w:val="28"/>
          <w:lang w:val="en-AU"/>
        </w:rPr>
        <w:t xml:space="preserve">, other staff, and </w:t>
      </w:r>
      <w:r w:rsidR="0045616C" w:rsidRPr="0045616C">
        <w:rPr>
          <w:rFonts w:ascii="Open Sans" w:eastAsia="Times New Roman" w:hAnsi="Open Sans" w:cs="Times New Roman"/>
          <w:color w:val="787878"/>
          <w:sz w:val="28"/>
          <w:szCs w:val="28"/>
          <w:lang w:val="en-AU"/>
        </w:rPr>
        <w:t xml:space="preserve">key relationships with the community and other government agencies. </w:t>
      </w:r>
    </w:p>
    <w:p w14:paraId="4530B596" w14:textId="77777777" w:rsidR="00CA2D91" w:rsidRPr="0045616C" w:rsidRDefault="00CA2D91">
      <w:pPr>
        <w:rPr>
          <w:rFonts w:ascii="Open Sans" w:eastAsia="Times New Roman" w:hAnsi="Open Sans" w:cs="Times New Roman"/>
          <w:color w:val="787878"/>
          <w:sz w:val="28"/>
          <w:szCs w:val="28"/>
          <w:lang w:val="en-AU"/>
        </w:rPr>
      </w:pPr>
    </w:p>
    <w:p w14:paraId="09B92A62" w14:textId="1F9B9964" w:rsidR="00CA2D91" w:rsidRPr="0059390C" w:rsidRDefault="00CA2D9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sectPr w:rsidR="00CA2D91" w:rsidRPr="0059390C" w:rsidSect="003D0C8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06775"/>
    <w:multiLevelType w:val="hybridMultilevel"/>
    <w:tmpl w:val="A9A6EB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A2298"/>
    <w:multiLevelType w:val="hybridMultilevel"/>
    <w:tmpl w:val="B8668E7E"/>
    <w:lvl w:ilvl="0" w:tplc="04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">
    <w:nsid w:val="4B536DA7"/>
    <w:multiLevelType w:val="hybridMultilevel"/>
    <w:tmpl w:val="FC225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2C20B0"/>
    <w:multiLevelType w:val="hybridMultilevel"/>
    <w:tmpl w:val="5976825C"/>
    <w:lvl w:ilvl="0" w:tplc="04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50F"/>
    <w:rsid w:val="0003150F"/>
    <w:rsid w:val="001B11E1"/>
    <w:rsid w:val="003D0C80"/>
    <w:rsid w:val="0045616C"/>
    <w:rsid w:val="004D155C"/>
    <w:rsid w:val="00534B40"/>
    <w:rsid w:val="0059390C"/>
    <w:rsid w:val="006211DC"/>
    <w:rsid w:val="006E26FC"/>
    <w:rsid w:val="00707002"/>
    <w:rsid w:val="008B27DA"/>
    <w:rsid w:val="00936632"/>
    <w:rsid w:val="0098786E"/>
    <w:rsid w:val="00AD1367"/>
    <w:rsid w:val="00C81277"/>
    <w:rsid w:val="00CA2D91"/>
    <w:rsid w:val="00D46244"/>
    <w:rsid w:val="00E06AF5"/>
    <w:rsid w:val="00F36B60"/>
    <w:rsid w:val="00FB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CF8F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3150F"/>
  </w:style>
  <w:style w:type="paragraph" w:styleId="ListParagraph">
    <w:name w:val="List Paragraph"/>
    <w:basedOn w:val="Normal"/>
    <w:uiPriority w:val="34"/>
    <w:qFormat/>
    <w:rsid w:val="00D462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3150F"/>
  </w:style>
  <w:style w:type="paragraph" w:styleId="ListParagraph">
    <w:name w:val="List Paragraph"/>
    <w:basedOn w:val="Normal"/>
    <w:uiPriority w:val="34"/>
    <w:qFormat/>
    <w:rsid w:val="00D462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2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6" Type="http://schemas.openxmlformats.org/officeDocument/2006/relationships/webSettings" Target="webSettings.xml"/><Relationship Id="rId1" Type="http://schemas.openxmlformats.org/officeDocument/2006/relationships/customXml" Target="../customXml/item1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hareHub Document" ma:contentTypeID="0x0101002825A64A6E1845A99A9D8EE8A5686ECB009B58D7D72C3ED54C851955501673F8AC" ma:contentTypeVersion="12" ma:contentTypeDescription="ShareHub Document" ma:contentTypeScope="" ma:versionID="97f9b7b7c78848d4214b9782eb89bc56">
  <xsd:schema xmlns:xsd="http://www.w3.org/2001/XMLSchema" xmlns:xs="http://www.w3.org/2001/XMLSchema" xmlns:p="http://schemas.microsoft.com/office/2006/metadata/properties" xmlns:ns1="166541c0-0594-4e6a-9105-c24d4b6de6f7" xmlns:ns3="685f9fda-bd71-4433-b331-92feb9553089" targetNamespace="http://schemas.microsoft.com/office/2006/metadata/properties" ma:root="true" ma:fieldsID="76f1aafd45aee4e06fde14cce240cffd" ns1:_="" ns3:_="">
    <xsd:import namespace="166541c0-0594-4e6a-9105-c24d4b6de6f7"/>
    <xsd:import namespace="685f9fda-bd71-4433-b331-92feb9553089"/>
    <xsd:element name="properties">
      <xsd:complexType>
        <xsd:sequence>
          <xsd:element name="documentManagement">
            <xsd:complexType>
              <xsd:all>
                <xsd:element ref="ns1:ShareHubID" minOccurs="0"/>
                <xsd:element ref="ns3:NonRecordJustification" minOccurs="0"/>
                <xsd:element ref="ns1:PMCNotes" minOccurs="0"/>
                <xsd:element ref="ns1:mc5611b894cf49d8aeeb8ebf39dc09bc" minOccurs="0"/>
                <xsd:element ref="ns1:TaxCatchAll" minOccurs="0"/>
                <xsd:element ref="ns1:TaxCatchAllLabel" minOccurs="0"/>
                <xsd:element ref="ns1:jd1c641577414dfdab1686c9d5d0dbd0" minOccurs="0"/>
                <xsd:element ref="ns1:SharedWithUsers" minOccurs="0"/>
                <xsd:element ref="ns1:hc4a8f51d7584793bcee84017ea96cb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541c0-0594-4e6a-9105-c24d4b6de6f7" elementFormDefault="qualified">
    <xsd:import namespace="http://schemas.microsoft.com/office/2006/documentManagement/types"/>
    <xsd:import namespace="http://schemas.microsoft.com/office/infopath/2007/PartnerControls"/>
    <xsd:element name="ShareHubID" ma:index="0" nillable="true" ma:displayName="Record ID" ma:indexed="true" ma:internalName="ShareHubID">
      <xsd:simpleType>
        <xsd:restriction base="dms:Text">
          <xsd:maxLength value="255"/>
        </xsd:restriction>
      </xsd:simpleType>
    </xsd:element>
    <xsd:element name="PMCNotes" ma:index="6" nillable="true" ma:displayName="Notes" ma:internalName="PMCNotes">
      <xsd:simpleType>
        <xsd:restriction base="dms:Note">
          <xsd:maxLength value="255"/>
        </xsd:restriction>
      </xsd:simpleType>
    </xsd:element>
    <xsd:element name="mc5611b894cf49d8aeeb8ebf39dc09bc" ma:index="8" ma:taxonomy="true" ma:internalName="mc5611b894cf49d8aeeb8ebf39dc09bc" ma:taxonomyFieldName="HPRMSecurityLevel" ma:displayName="Security Classification" ma:default="57;#OFFICIAL|11463c70-78df-4e3b-b0ff-f66cd3cb26ec" ma:fieldId="{6c5611b8-94cf-49d8-aeeb-8ebf39dc09bc}" ma:sspId="fdd71c70-8dda-4116-8995-314ca52d638a" ma:termSetId="ad616a2a-2f34-42df-868f-846f11d5d8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aea88e85-05a7-4360-91dc-760ce9bb3d8d}" ma:internalName="TaxCatchAll" ma:showField="CatchAllData" ma:web="166541c0-0594-4e6a-9105-c24d4b6de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aea88e85-05a7-4360-91dc-760ce9bb3d8d}" ma:internalName="TaxCatchAllLabel" ma:readOnly="true" ma:showField="CatchAllDataLabel" ma:web="166541c0-0594-4e6a-9105-c24d4b6de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d1c641577414dfdab1686c9d5d0dbd0" ma:index="12" nillable="true" ma:taxonomy="true" ma:internalName="jd1c641577414dfdab1686c9d5d0dbd0" ma:taxonomyFieldName="HPRMSecurityCaveat" ma:displayName="Information Marker" ma:fieldId="{3d1c6415-7741-4dfd-ab16-86c9d5d0dbd0}" ma:taxonomyMulti="true" ma:sspId="fdd71c70-8dda-4116-8995-314ca52d638a" ma:termSetId="4779c3b8-a320-4a06-b8c8-666ff4292a5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c4a8f51d7584793bcee84017ea96cb3" ma:index="18" nillable="true" ma:taxonomy="true" ma:internalName="hc4a8f51d7584793bcee84017ea96cb3" ma:taxonomyFieldName="ESearchTags" ma:displayName="Tags" ma:fieldId="{1c4a8f51-d758-4793-bcee-84017ea96cb3}" ma:taxonomyMulti="true" ma:sspId="fdd71c70-8dda-4116-8995-314ca52d638a" ma:termSetId="8f252924-ebd5-4b35-b39d-81596a6204b5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f9fda-bd71-4433-b331-92feb9553089" elementFormDefault="qualified">
    <xsd:import namespace="http://schemas.microsoft.com/office/2006/documentManagement/types"/>
    <xsd:import namespace="http://schemas.microsoft.com/office/infopath/2007/PartnerControls"/>
    <xsd:element name="NonRecordJustification" ma:index="5" nillable="true" ma:displayName="Non-record justification" ma:default="None" ma:format="Dropdown" ma:internalName="NonRecordJustification" ma:readOnly="false">
      <xsd:simpleType>
        <xsd:restriction base="dms:Choice">
          <xsd:enumeration value="None"/>
          <xsd:enumeration value="Not defined as a record under the Archives Act of 1983"/>
          <xsd:enumeration value="Duplicate or low value item"/>
          <xsd:enumeration value="Superced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c5611b894cf49d8aeeb8ebf39dc09bc xmlns="166541c0-0594-4e6a-9105-c24d4b6de6f7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11463c70-78df-4e3b-b0ff-f66cd3cb26ec</TermId>
        </TermInfo>
      </Terms>
    </mc5611b894cf49d8aeeb8ebf39dc09bc>
    <jd1c641577414dfdab1686c9d5d0dbd0 xmlns="166541c0-0594-4e6a-9105-c24d4b6de6f7">
      <Terms xmlns="http://schemas.microsoft.com/office/infopath/2007/PartnerControls"/>
    </jd1c641577414dfdab1686c9d5d0dbd0>
    <ShareHubID xmlns="166541c0-0594-4e6a-9105-c24d4b6de6f7">DOC19-445008</ShareHubID>
    <TaxCatchAll xmlns="166541c0-0594-4e6a-9105-c24d4b6de6f7">
      <Value>57</Value>
    </TaxCatchAll>
    <hc4a8f51d7584793bcee84017ea96cb3 xmlns="166541c0-0594-4e6a-9105-c24d4b6de6f7">
      <Terms xmlns="http://schemas.microsoft.com/office/infopath/2007/PartnerControls"/>
    </hc4a8f51d7584793bcee84017ea96cb3>
    <PMCNotes xmlns="166541c0-0594-4e6a-9105-c24d4b6de6f7" xsi:nil="true"/>
    <NonRecordJustification xmlns="685f9fda-bd71-4433-b331-92feb9553089">None</NonRecordJustification>
  </documentManagement>
</p:properties>
</file>

<file path=customXml/itemProps1.xml><?xml version="1.0" encoding="utf-8"?>
<ds:datastoreItem xmlns:ds="http://schemas.openxmlformats.org/officeDocument/2006/customXml" ds:itemID="{3222696A-67B3-DD47-A315-E6EDEAA6137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80828CE-770D-47A5-8135-B918A3ECA792}"/>
</file>

<file path=customXml/itemProps3.xml><?xml version="1.0" encoding="utf-8"?>
<ds:datastoreItem xmlns:ds="http://schemas.openxmlformats.org/officeDocument/2006/customXml" ds:itemID="{7B70C2EE-071D-4BB2-A636-DE469D0BB7B7}"/>
</file>

<file path=customXml/itemProps4.xml><?xml version="1.0" encoding="utf-8"?>
<ds:datastoreItem xmlns:ds="http://schemas.openxmlformats.org/officeDocument/2006/customXml" ds:itemID="{D99FDDA9-C290-4BBF-B2EE-49DCC831130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628</Words>
  <Characters>3583</Characters>
  <Application>Microsoft Macintosh Word</Application>
  <DocSecurity>0</DocSecurity>
  <Lines>29</Lines>
  <Paragraphs>8</Paragraphs>
  <ScaleCrop>false</ScaleCrop>
  <Company/>
  <LinksUpToDate>false</LinksUpToDate>
  <CharactersWithSpaces>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Pietrucha</dc:creator>
  <cp:keywords/>
  <dc:description/>
  <cp:lastModifiedBy>Nicole Pietrucha</cp:lastModifiedBy>
  <cp:revision>5</cp:revision>
  <dcterms:created xsi:type="dcterms:W3CDTF">2018-07-31T04:11:00Z</dcterms:created>
  <dcterms:modified xsi:type="dcterms:W3CDTF">2018-07-31T05:07:00Z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SearchTags">
    <vt:lpwstr/>
  </property>
  <property fmtid="{D5CDD505-2E9C-101B-9397-08002B2CF9AE}" pid="3" name="PMC.ESearch.TagGeneratedTime">
    <vt:lpwstr>2019-12-09T15:39:54</vt:lpwstr>
  </property>
  <property fmtid="{D5CDD505-2E9C-101B-9397-08002B2CF9AE}" pid="4" name="HPRMSecurityLevel">
    <vt:lpwstr>57;#OFFICIAL|11463c70-78df-4e3b-b0ff-f66cd3cb26ec</vt:lpwstr>
  </property>
  <property fmtid="{D5CDD505-2E9C-101B-9397-08002B2CF9AE}" pid="5" name="ContentTypeId">
    <vt:lpwstr>0x0101002825A64A6E1845A99A9D8EE8A5686ECB009B58D7D72C3ED54C851955501673F8AC</vt:lpwstr>
  </property>
  <property fmtid="{D5CDD505-2E9C-101B-9397-08002B2CF9AE}" pid="6" name="HPRMSecurityCaveat">
    <vt:lpwstr/>
  </property>
</Properties>
</file>